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CCF4" w14:textId="103A7F52" w:rsidR="00014F0B" w:rsidRPr="00B62740" w:rsidRDefault="00014F0B" w:rsidP="00574B31">
      <w:pPr>
        <w:pStyle w:val="NormalWeb"/>
        <w:shd w:val="clear" w:color="auto" w:fill="FFFFFF"/>
        <w:spacing w:before="0" w:beforeAutospacing="0" w:after="0" w:afterAutospacing="0"/>
        <w:jc w:val="center"/>
        <w:textAlignment w:val="top"/>
        <w:rPr>
          <w:rFonts w:asciiTheme="minorHAnsi" w:hAnsiTheme="minorHAnsi" w:cstheme="minorHAnsi"/>
          <w:sz w:val="23"/>
          <w:szCs w:val="23"/>
        </w:rPr>
      </w:pPr>
      <w:r w:rsidRPr="00B62740">
        <w:rPr>
          <w:rStyle w:val="Strong"/>
          <w:rFonts w:asciiTheme="minorHAnsi" w:hAnsiTheme="minorHAnsi" w:cstheme="minorHAnsi"/>
          <w:sz w:val="23"/>
          <w:szCs w:val="23"/>
          <w:u w:val="single"/>
          <w:bdr w:val="none" w:sz="0" w:space="0" w:color="auto" w:frame="1"/>
        </w:rPr>
        <w:t xml:space="preserve">Governors of Corpus Christi Catholic Primary School </w:t>
      </w:r>
      <w:bookmarkStart w:id="0" w:name="_GoBack"/>
      <w:bookmarkEnd w:id="0"/>
    </w:p>
    <w:p w14:paraId="5D4896F6" w14:textId="1DDE3482" w:rsidR="00014F0B" w:rsidRDefault="00014F0B" w:rsidP="00014F0B">
      <w:pPr>
        <w:pStyle w:val="NormalWeb"/>
        <w:shd w:val="clear" w:color="auto" w:fill="FFFFFF"/>
        <w:spacing w:before="0" w:beforeAutospacing="0" w:after="0" w:afterAutospacing="0"/>
        <w:textAlignment w:val="top"/>
        <w:rPr>
          <w:rFonts w:asciiTheme="minorHAnsi" w:hAnsiTheme="minorHAnsi" w:cstheme="minorHAnsi"/>
          <w:sz w:val="23"/>
          <w:szCs w:val="23"/>
        </w:rPr>
      </w:pPr>
      <w:r w:rsidRPr="00B62740">
        <w:rPr>
          <w:rFonts w:asciiTheme="minorHAnsi" w:hAnsiTheme="minorHAnsi" w:cstheme="minorHAnsi"/>
          <w:sz w:val="23"/>
          <w:szCs w:val="23"/>
        </w:rPr>
        <w:t> </w:t>
      </w:r>
    </w:p>
    <w:p w14:paraId="70911519" w14:textId="08E350EE" w:rsidR="00AC2721" w:rsidRDefault="00AC2721" w:rsidP="00014F0B">
      <w:pPr>
        <w:pStyle w:val="NormalWeb"/>
        <w:shd w:val="clear" w:color="auto" w:fill="FFFFFF"/>
        <w:spacing w:before="0" w:beforeAutospacing="0" w:after="0" w:afterAutospacing="0"/>
        <w:textAlignment w:val="top"/>
        <w:rPr>
          <w:rFonts w:asciiTheme="minorHAnsi" w:hAnsiTheme="minorHAnsi" w:cstheme="minorHAnsi"/>
          <w:sz w:val="23"/>
          <w:szCs w:val="23"/>
        </w:rPr>
      </w:pPr>
    </w:p>
    <w:p w14:paraId="774CC3E0" w14:textId="77777777" w:rsidR="00AC2721" w:rsidRDefault="00AC2721" w:rsidP="00AC2721">
      <w:pPr>
        <w:shd w:val="clear" w:color="auto" w:fill="FFFFFF"/>
        <w:spacing w:after="150" w:line="240" w:lineRule="auto"/>
        <w:jc w:val="center"/>
        <w:outlineLvl w:val="1"/>
        <w:rPr>
          <w:rFonts w:ascii="Arial" w:eastAsia="Times New Roman" w:hAnsi="Arial" w:cs="Arial"/>
          <w:b/>
          <w:bCs/>
          <w:caps/>
          <w:color w:val="355CC9"/>
          <w:sz w:val="45"/>
          <w:szCs w:val="45"/>
          <w:lang w:eastAsia="en-GB"/>
        </w:rPr>
      </w:pPr>
      <w:r w:rsidRPr="00AC2721">
        <w:rPr>
          <w:rFonts w:ascii="Arial" w:eastAsia="Times New Roman" w:hAnsi="Arial" w:cs="Arial"/>
          <w:b/>
          <w:bCs/>
          <w:caps/>
          <w:color w:val="355CC9"/>
          <w:sz w:val="45"/>
          <w:szCs w:val="45"/>
          <w:lang w:eastAsia="en-GB"/>
        </w:rPr>
        <w:t>GOVERNORS</w:t>
      </w:r>
    </w:p>
    <w:p w14:paraId="43FCA9B2" w14:textId="38B79E9D" w:rsidR="00AC2721" w:rsidRPr="00AC2721" w:rsidRDefault="00AC2721" w:rsidP="00AC2721">
      <w:pPr>
        <w:shd w:val="clear" w:color="auto" w:fill="FFFFFF"/>
        <w:spacing w:after="150" w:line="240" w:lineRule="auto"/>
        <w:outlineLvl w:val="1"/>
        <w:rPr>
          <w:rFonts w:eastAsia="Times New Roman" w:cstheme="minorHAnsi"/>
          <w:b/>
          <w:bCs/>
          <w:caps/>
          <w:color w:val="355CC9"/>
          <w:sz w:val="45"/>
          <w:szCs w:val="45"/>
          <w:lang w:eastAsia="en-GB"/>
        </w:rPr>
      </w:pPr>
      <w:r w:rsidRPr="00AC2721">
        <w:rPr>
          <w:rFonts w:eastAsia="Times New Roman" w:cstheme="minorHAnsi"/>
          <w:color w:val="333333"/>
          <w:sz w:val="24"/>
          <w:szCs w:val="24"/>
          <w:lang w:eastAsia="en-GB"/>
        </w:rPr>
        <w:t>The school's governors are delighted to welcome you to this page on the school website where you can find out more about the school’s governors and the work that we do.</w:t>
      </w:r>
    </w:p>
    <w:p w14:paraId="4F06DA1E" w14:textId="77777777" w:rsidR="00AC2721" w:rsidRPr="00AC2721" w:rsidRDefault="00AC2721" w:rsidP="00AC2721">
      <w:pPr>
        <w:shd w:val="clear" w:color="auto" w:fill="FFFFFF"/>
        <w:spacing w:after="150" w:line="240" w:lineRule="auto"/>
        <w:rPr>
          <w:rFonts w:eastAsia="Times New Roman" w:cstheme="minorHAnsi"/>
          <w:color w:val="333333"/>
          <w:sz w:val="21"/>
          <w:szCs w:val="21"/>
          <w:lang w:eastAsia="en-GB"/>
        </w:rPr>
      </w:pPr>
      <w:r w:rsidRPr="00AC2721">
        <w:rPr>
          <w:rFonts w:eastAsia="Times New Roman" w:cstheme="minorHAnsi"/>
          <w:color w:val="333333"/>
          <w:sz w:val="24"/>
          <w:szCs w:val="24"/>
          <w:lang w:eastAsia="en-GB"/>
        </w:rPr>
        <w:t>Our Governing Body is committed to ensuring that the school has a Catholic ethos, a clear vision and strategic direction, that there are high expectations and standards throughout the school and above all that Corpus Christi Catholic Primary is a safe and happy environment in which all of our pupils can achieve ‘Excellence and Enjoyment with Christ at our Centre’.</w:t>
      </w:r>
    </w:p>
    <w:p w14:paraId="54EAA38A" w14:textId="03510188" w:rsidR="00AC2721" w:rsidRPr="00AC2721" w:rsidRDefault="00AC2721" w:rsidP="00AC2721">
      <w:pPr>
        <w:shd w:val="clear" w:color="auto" w:fill="FFFFFF"/>
        <w:spacing w:after="150" w:line="240" w:lineRule="auto"/>
        <w:rPr>
          <w:rFonts w:eastAsia="Times New Roman" w:cstheme="minorHAnsi"/>
          <w:color w:val="333333"/>
          <w:sz w:val="21"/>
          <w:szCs w:val="21"/>
          <w:lang w:eastAsia="en-GB"/>
        </w:rPr>
      </w:pPr>
      <w:r w:rsidRPr="00AC2721">
        <w:rPr>
          <w:rFonts w:eastAsia="Times New Roman" w:cstheme="minorHAnsi"/>
          <w:color w:val="333333"/>
          <w:sz w:val="24"/>
          <w:szCs w:val="24"/>
          <w:lang w:eastAsia="en-GB"/>
        </w:rPr>
        <w:t xml:space="preserve">As governors we regularly attend training sessions delivered by the Diocese of Leeds, the Local Authority (LA) </w:t>
      </w:r>
      <w:r w:rsidR="005F59E8">
        <w:rPr>
          <w:rFonts w:eastAsia="Times New Roman" w:cstheme="minorHAnsi"/>
          <w:color w:val="333333"/>
          <w:sz w:val="24"/>
          <w:szCs w:val="24"/>
          <w:lang w:eastAsia="en-GB"/>
        </w:rPr>
        <w:t xml:space="preserve">and outside providers </w:t>
      </w:r>
      <w:r w:rsidRPr="00AC2721">
        <w:rPr>
          <w:rFonts w:eastAsia="Times New Roman" w:cstheme="minorHAnsi"/>
          <w:color w:val="333333"/>
          <w:sz w:val="24"/>
          <w:szCs w:val="24"/>
          <w:lang w:eastAsia="en-GB"/>
        </w:rPr>
        <w:t>to help  keep up to date with changes in education and to help us carry out our role effectively.</w:t>
      </w:r>
    </w:p>
    <w:p w14:paraId="4890BB86" w14:textId="77777777" w:rsidR="00AC2721" w:rsidRPr="00AC2721" w:rsidRDefault="00AC2721" w:rsidP="00AC2721">
      <w:pPr>
        <w:shd w:val="clear" w:color="auto" w:fill="FFFFFF"/>
        <w:spacing w:after="150" w:line="240" w:lineRule="auto"/>
        <w:rPr>
          <w:rFonts w:eastAsia="Times New Roman" w:cstheme="minorHAnsi"/>
          <w:color w:val="333333"/>
          <w:sz w:val="21"/>
          <w:szCs w:val="21"/>
          <w:lang w:eastAsia="en-GB"/>
        </w:rPr>
      </w:pPr>
      <w:r w:rsidRPr="00AC2721">
        <w:rPr>
          <w:rFonts w:eastAsia="Times New Roman" w:cstheme="minorHAnsi"/>
          <w:b/>
          <w:bCs/>
          <w:color w:val="0000FF"/>
          <w:sz w:val="24"/>
          <w:szCs w:val="24"/>
          <w:lang w:eastAsia="en-GB"/>
        </w:rPr>
        <w:t>Please read on to find out who we are and what we do</w:t>
      </w:r>
      <w:r w:rsidRPr="00AC2721">
        <w:rPr>
          <w:rFonts w:eastAsia="Times New Roman" w:cstheme="minorHAnsi"/>
          <w:color w:val="0000FF"/>
          <w:sz w:val="24"/>
          <w:szCs w:val="24"/>
          <w:lang w:eastAsia="en-GB"/>
        </w:rPr>
        <w:t>.</w:t>
      </w:r>
    </w:p>
    <w:p w14:paraId="7376EE13" w14:textId="77777777" w:rsidR="00AC2721" w:rsidRPr="00AC2721" w:rsidRDefault="00AC2721" w:rsidP="00AC2721">
      <w:pPr>
        <w:shd w:val="clear" w:color="auto" w:fill="FFFFFF"/>
        <w:spacing w:after="150" w:line="240" w:lineRule="auto"/>
        <w:rPr>
          <w:rFonts w:eastAsia="Times New Roman" w:cstheme="minorHAnsi"/>
          <w:color w:val="333333"/>
          <w:sz w:val="21"/>
          <w:szCs w:val="21"/>
          <w:lang w:eastAsia="en-GB"/>
        </w:rPr>
      </w:pPr>
      <w:r w:rsidRPr="00AC2721">
        <w:rPr>
          <w:rFonts w:eastAsia="Times New Roman" w:cstheme="minorHAnsi"/>
          <w:color w:val="333333"/>
          <w:sz w:val="24"/>
          <w:szCs w:val="24"/>
          <w:lang w:eastAsia="en-GB"/>
        </w:rPr>
        <w:t>Our main role is to support the Head Teacher and the staff – the phrase often used to describe this role is ‘a critical friend’.</w:t>
      </w:r>
    </w:p>
    <w:p w14:paraId="34984C69" w14:textId="77777777" w:rsidR="00AC2721" w:rsidRPr="00AC2721" w:rsidRDefault="00AC2721" w:rsidP="00AC2721">
      <w:pPr>
        <w:shd w:val="clear" w:color="auto" w:fill="FFFFFF"/>
        <w:spacing w:after="150" w:line="240" w:lineRule="auto"/>
        <w:rPr>
          <w:rFonts w:eastAsia="Times New Roman" w:cstheme="minorHAnsi"/>
          <w:color w:val="333333"/>
          <w:sz w:val="21"/>
          <w:szCs w:val="21"/>
          <w:lang w:eastAsia="en-GB"/>
        </w:rPr>
      </w:pPr>
      <w:r w:rsidRPr="00AC2721">
        <w:rPr>
          <w:rFonts w:eastAsia="Times New Roman" w:cstheme="minorHAnsi"/>
          <w:color w:val="333333"/>
          <w:sz w:val="24"/>
          <w:szCs w:val="24"/>
          <w:lang w:eastAsia="en-GB"/>
        </w:rPr>
        <w:t>The three core functions of a governing body are:</w:t>
      </w:r>
    </w:p>
    <w:p w14:paraId="51B81536" w14:textId="77777777" w:rsidR="00AC2721" w:rsidRPr="00AC2721" w:rsidRDefault="00AC2721" w:rsidP="00AC2721">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AC2721">
        <w:rPr>
          <w:rFonts w:eastAsia="Times New Roman" w:cstheme="minorHAnsi"/>
          <w:color w:val="333333"/>
          <w:sz w:val="24"/>
          <w:szCs w:val="24"/>
          <w:lang w:eastAsia="en-GB"/>
        </w:rPr>
        <w:t>Setting vision, ethos and strategic direction, engaging stakeholders, and ensuring statutory duties are met;</w:t>
      </w:r>
    </w:p>
    <w:p w14:paraId="1E1293E2" w14:textId="77777777" w:rsidR="00AC2721" w:rsidRPr="00AC2721" w:rsidRDefault="00AC2721" w:rsidP="00AC2721">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AC2721">
        <w:rPr>
          <w:rFonts w:eastAsia="Times New Roman" w:cstheme="minorHAnsi"/>
          <w:color w:val="333333"/>
          <w:sz w:val="24"/>
          <w:szCs w:val="24"/>
          <w:lang w:eastAsia="en-GB"/>
        </w:rPr>
        <w:t>Holding heads to account for teaching, achievement, behaviour and safety; challenging and strengthening leadership; contributing to school self-evaluation; and</w:t>
      </w:r>
    </w:p>
    <w:p w14:paraId="49C001B8" w14:textId="77777777" w:rsidR="00AC2721" w:rsidRPr="00AC2721" w:rsidRDefault="00AC2721" w:rsidP="00AC2721">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AC2721">
        <w:rPr>
          <w:rFonts w:eastAsia="Times New Roman" w:cstheme="minorHAnsi"/>
          <w:color w:val="333333"/>
          <w:sz w:val="24"/>
          <w:szCs w:val="24"/>
          <w:lang w:eastAsia="en-GB"/>
        </w:rPr>
        <w:t>Ensuring financial solvency and probity with effective management of financial resources, including the Pupil Premium, to raise standards.</w:t>
      </w:r>
    </w:p>
    <w:p w14:paraId="660EC7A8" w14:textId="4E71CA87" w:rsidR="00AC2721" w:rsidRDefault="00AC2721" w:rsidP="00AC2721">
      <w:pPr>
        <w:shd w:val="clear" w:color="auto" w:fill="FFFFFF"/>
        <w:spacing w:after="150" w:line="240" w:lineRule="auto"/>
        <w:rPr>
          <w:rFonts w:ascii="Arial" w:eastAsia="Times New Roman" w:hAnsi="Arial" w:cs="Arial"/>
          <w:color w:val="333333"/>
          <w:sz w:val="24"/>
          <w:szCs w:val="24"/>
          <w:lang w:eastAsia="en-GB"/>
        </w:rPr>
      </w:pPr>
      <w:r w:rsidRPr="00AC2721">
        <w:rPr>
          <w:rFonts w:eastAsia="Times New Roman" w:cstheme="minorHAnsi"/>
          <w:color w:val="333333"/>
          <w:sz w:val="24"/>
          <w:szCs w:val="24"/>
          <w:lang w:eastAsia="en-GB"/>
        </w:rPr>
        <w:t>We are also responsible for specific actions such as approving the school budget, appointing the headteacher and ensuring that there is a procedure in place for handling complaints</w:t>
      </w:r>
      <w:r w:rsidRPr="00AC2721">
        <w:rPr>
          <w:rFonts w:ascii="Arial" w:eastAsia="Times New Roman" w:hAnsi="Arial" w:cs="Arial"/>
          <w:color w:val="333333"/>
          <w:sz w:val="24"/>
          <w:szCs w:val="24"/>
          <w:lang w:eastAsia="en-GB"/>
        </w:rPr>
        <w:t>.</w:t>
      </w:r>
    </w:p>
    <w:p w14:paraId="7E737EF9" w14:textId="2FDAFFCF" w:rsidR="0097329E" w:rsidRDefault="0097329E" w:rsidP="00AC2721">
      <w:pPr>
        <w:shd w:val="clear" w:color="auto" w:fill="FFFFFF"/>
        <w:spacing w:after="150" w:line="240" w:lineRule="auto"/>
        <w:rPr>
          <w:rFonts w:ascii="Arial" w:eastAsia="Times New Roman" w:hAnsi="Arial" w:cs="Arial"/>
          <w:color w:val="333333"/>
          <w:sz w:val="24"/>
          <w:szCs w:val="24"/>
          <w:lang w:eastAsia="en-GB"/>
        </w:rPr>
      </w:pPr>
    </w:p>
    <w:p w14:paraId="7F946AA8" w14:textId="3A467632" w:rsidR="0097329E" w:rsidRPr="00AC2721" w:rsidRDefault="0097329E" w:rsidP="00AC2721">
      <w:pPr>
        <w:shd w:val="clear" w:color="auto" w:fill="FFFFFF"/>
        <w:spacing w:after="150" w:line="240" w:lineRule="auto"/>
        <w:rPr>
          <w:rFonts w:ascii="Arial" w:eastAsia="Times New Roman" w:hAnsi="Arial" w:cs="Arial"/>
          <w:color w:val="333333"/>
          <w:sz w:val="21"/>
          <w:szCs w:val="21"/>
          <w:lang w:eastAsia="en-GB"/>
        </w:rPr>
      </w:pPr>
    </w:p>
    <w:p w14:paraId="600E73BC" w14:textId="77777777" w:rsidR="00AC2721" w:rsidRPr="00AC2721" w:rsidRDefault="00AC2721" w:rsidP="00AC2721">
      <w:pPr>
        <w:shd w:val="clear" w:color="auto" w:fill="FFFFFF"/>
        <w:spacing w:after="150" w:line="240" w:lineRule="auto"/>
        <w:outlineLvl w:val="3"/>
        <w:rPr>
          <w:rFonts w:eastAsia="Times New Roman" w:cstheme="minorHAnsi"/>
          <w:b/>
          <w:bCs/>
          <w:caps/>
          <w:color w:val="355CC9"/>
          <w:sz w:val="27"/>
          <w:szCs w:val="27"/>
          <w:lang w:eastAsia="en-GB"/>
        </w:rPr>
      </w:pPr>
      <w:r w:rsidRPr="00AC2721">
        <w:rPr>
          <w:rFonts w:eastAsia="Times New Roman" w:cstheme="minorHAnsi"/>
          <w:b/>
          <w:bCs/>
          <w:caps/>
          <w:color w:val="355CC9"/>
          <w:sz w:val="27"/>
          <w:szCs w:val="27"/>
          <w:lang w:eastAsia="en-GB"/>
        </w:rPr>
        <w:lastRenderedPageBreak/>
        <w:t>CONSTITUTION OF THE GO</w:t>
      </w:r>
      <w:r w:rsidRPr="0097329E">
        <w:rPr>
          <w:rFonts w:eastAsia="Times New Roman" w:cstheme="minorHAnsi"/>
          <w:b/>
          <w:bCs/>
          <w:caps/>
          <w:color w:val="355CC9"/>
          <w:sz w:val="27"/>
          <w:szCs w:val="27"/>
          <w:lang w:eastAsia="en-GB"/>
        </w:rPr>
        <w:t>VER</w:t>
      </w:r>
      <w:r w:rsidRPr="00AC2721">
        <w:rPr>
          <w:rFonts w:eastAsia="Times New Roman" w:cstheme="minorHAnsi"/>
          <w:b/>
          <w:bCs/>
          <w:caps/>
          <w:color w:val="355CC9"/>
          <w:sz w:val="27"/>
          <w:szCs w:val="27"/>
          <w:lang w:eastAsia="en-GB"/>
        </w:rPr>
        <w:t>NING BODY OF CORPUS CHRISTI CATHOLIC PRIMARY SCHOOL</w:t>
      </w:r>
    </w:p>
    <w:p w14:paraId="257AEF3B" w14:textId="3E982A72" w:rsidR="00AC2721" w:rsidRPr="00AC2721" w:rsidRDefault="00AC2721" w:rsidP="00AC2721">
      <w:pPr>
        <w:shd w:val="clear" w:color="auto" w:fill="FFFFFF"/>
        <w:spacing w:after="150" w:line="240" w:lineRule="auto"/>
        <w:rPr>
          <w:rFonts w:eastAsia="Times New Roman" w:cstheme="minorHAnsi"/>
          <w:color w:val="333333"/>
          <w:sz w:val="21"/>
          <w:szCs w:val="21"/>
          <w:lang w:eastAsia="en-GB"/>
        </w:rPr>
      </w:pPr>
      <w:r w:rsidRPr="00AC2721">
        <w:rPr>
          <w:rFonts w:eastAsia="Times New Roman" w:cstheme="minorHAnsi"/>
          <w:color w:val="333333"/>
          <w:sz w:val="24"/>
          <w:szCs w:val="24"/>
          <w:lang w:eastAsia="en-GB"/>
        </w:rPr>
        <w:t>There are several categories of governor, appointed by different groups, that have an interest in our school. All governors have equal status however they are appointed.</w:t>
      </w:r>
    </w:p>
    <w:p w14:paraId="78386E8A" w14:textId="77777777" w:rsidR="00AC2721" w:rsidRPr="00AC2721" w:rsidRDefault="00AC2721" w:rsidP="00AC2721">
      <w:pPr>
        <w:shd w:val="clear" w:color="auto" w:fill="FFFFFF"/>
        <w:spacing w:after="150" w:line="240" w:lineRule="auto"/>
        <w:rPr>
          <w:rFonts w:eastAsia="Times New Roman" w:cstheme="minorHAnsi"/>
          <w:color w:val="333333"/>
          <w:sz w:val="21"/>
          <w:szCs w:val="21"/>
          <w:lang w:eastAsia="en-GB"/>
        </w:rPr>
      </w:pPr>
      <w:r w:rsidRPr="00AC2721">
        <w:rPr>
          <w:rFonts w:eastAsia="Times New Roman" w:cstheme="minorHAnsi"/>
          <w:b/>
          <w:bCs/>
          <w:color w:val="333333"/>
          <w:sz w:val="24"/>
          <w:szCs w:val="24"/>
          <w:lang w:eastAsia="en-GB"/>
        </w:rPr>
        <w:t>The constitution of our governing board is:</w:t>
      </w:r>
    </w:p>
    <w:p w14:paraId="5AAE987A" w14:textId="256E1FFF" w:rsidR="00AC2721" w:rsidRPr="00B62740" w:rsidRDefault="00AC2721" w:rsidP="00AC2721">
      <w:pPr>
        <w:pStyle w:val="NormalWeb"/>
        <w:numPr>
          <w:ilvl w:val="0"/>
          <w:numId w:val="4"/>
        </w:numPr>
        <w:shd w:val="clear" w:color="auto" w:fill="FFFFFF"/>
        <w:spacing w:after="0"/>
        <w:textAlignment w:val="top"/>
        <w:rPr>
          <w:rStyle w:val="Strong"/>
          <w:rFonts w:asciiTheme="minorHAnsi" w:hAnsiTheme="minorHAnsi" w:cstheme="minorHAnsi"/>
          <w:b w:val="0"/>
          <w:sz w:val="23"/>
          <w:szCs w:val="23"/>
          <w:bdr w:val="none" w:sz="0" w:space="0" w:color="auto" w:frame="1"/>
        </w:rPr>
      </w:pPr>
      <w:r>
        <w:rPr>
          <w:rStyle w:val="Strong"/>
          <w:rFonts w:asciiTheme="minorHAnsi" w:hAnsiTheme="minorHAnsi" w:cstheme="minorHAnsi"/>
          <w:sz w:val="23"/>
          <w:szCs w:val="23"/>
          <w:bdr w:val="none" w:sz="0" w:space="0" w:color="auto" w:frame="1"/>
        </w:rPr>
        <w:t>7</w:t>
      </w:r>
      <w:r w:rsidRPr="00B62740">
        <w:rPr>
          <w:rStyle w:val="Strong"/>
          <w:rFonts w:asciiTheme="minorHAnsi" w:hAnsiTheme="minorHAnsi" w:cstheme="minorHAnsi"/>
          <w:sz w:val="23"/>
          <w:szCs w:val="23"/>
          <w:bdr w:val="none" w:sz="0" w:space="0" w:color="auto" w:frame="1"/>
        </w:rPr>
        <w:t xml:space="preserve"> foundation governors</w:t>
      </w:r>
      <w:r w:rsidRPr="00B62740">
        <w:rPr>
          <w:rStyle w:val="Strong"/>
          <w:rFonts w:asciiTheme="minorHAnsi" w:hAnsiTheme="minorHAnsi" w:cstheme="minorHAnsi"/>
          <w:b w:val="0"/>
          <w:sz w:val="23"/>
          <w:szCs w:val="23"/>
          <w:bdr w:val="none" w:sz="0" w:space="0" w:color="auto" w:frame="1"/>
        </w:rPr>
        <w:t>, appointed by the Bishop of Leeds Diocese (usually for church schools or trusts)</w:t>
      </w:r>
    </w:p>
    <w:p w14:paraId="771C55A9" w14:textId="213AE225" w:rsidR="00AC2721" w:rsidRPr="00B62740" w:rsidRDefault="00AC2721" w:rsidP="00AC2721">
      <w:pPr>
        <w:pStyle w:val="NormalWeb"/>
        <w:numPr>
          <w:ilvl w:val="0"/>
          <w:numId w:val="4"/>
        </w:numPr>
        <w:shd w:val="clear" w:color="auto" w:fill="FFFFFF"/>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sz w:val="23"/>
          <w:szCs w:val="23"/>
          <w:bdr w:val="none" w:sz="0" w:space="0" w:color="auto" w:frame="1"/>
        </w:rPr>
        <w:t>2 parent governors</w:t>
      </w:r>
      <w:r w:rsidRPr="00B62740">
        <w:rPr>
          <w:rStyle w:val="Strong"/>
          <w:rFonts w:asciiTheme="minorHAnsi" w:hAnsiTheme="minorHAnsi" w:cstheme="minorHAnsi"/>
          <w:b w:val="0"/>
          <w:sz w:val="23"/>
          <w:szCs w:val="23"/>
          <w:bdr w:val="none" w:sz="0" w:space="0" w:color="auto" w:frame="1"/>
        </w:rPr>
        <w:t>, formally elected through a ballot of parents unless the election is</w:t>
      </w:r>
    </w:p>
    <w:p w14:paraId="150F3054" w14:textId="583E8753" w:rsidR="00AC2721" w:rsidRPr="00B62740" w:rsidRDefault="00AC2721" w:rsidP="00AC2721">
      <w:pPr>
        <w:pStyle w:val="NormalWeb"/>
        <w:shd w:val="clear" w:color="auto" w:fill="FFFFFF"/>
        <w:spacing w:before="0" w:beforeAutospacing="0" w:after="0" w:afterAutospacing="0"/>
        <w:ind w:left="720"/>
        <w:textAlignment w:val="top"/>
        <w:rPr>
          <w:rStyle w:val="Strong"/>
          <w:rFonts w:asciiTheme="minorHAnsi" w:hAnsiTheme="minorHAnsi" w:cstheme="minorHAnsi"/>
          <w:b w:val="0"/>
          <w:sz w:val="23"/>
          <w:szCs w:val="23"/>
          <w:bdr w:val="none" w:sz="0" w:space="0" w:color="auto" w:frame="1"/>
        </w:rPr>
      </w:pPr>
      <w:r>
        <w:rPr>
          <w:rStyle w:val="Strong"/>
          <w:rFonts w:asciiTheme="minorHAnsi" w:hAnsiTheme="minorHAnsi" w:cstheme="minorHAnsi"/>
          <w:b w:val="0"/>
          <w:sz w:val="23"/>
          <w:szCs w:val="23"/>
          <w:bdr w:val="none" w:sz="0" w:space="0" w:color="auto" w:frame="1"/>
        </w:rPr>
        <w:t>u</w:t>
      </w:r>
      <w:r w:rsidRPr="00B62740">
        <w:rPr>
          <w:rStyle w:val="Strong"/>
          <w:rFonts w:asciiTheme="minorHAnsi" w:hAnsiTheme="minorHAnsi" w:cstheme="minorHAnsi"/>
          <w:b w:val="0"/>
          <w:sz w:val="23"/>
          <w:szCs w:val="23"/>
          <w:bdr w:val="none" w:sz="0" w:space="0" w:color="auto" w:frame="1"/>
        </w:rPr>
        <w:t>ncontested</w:t>
      </w:r>
    </w:p>
    <w:p w14:paraId="67DDA62A" w14:textId="77777777" w:rsidR="00AC2721" w:rsidRPr="00AC2721" w:rsidRDefault="00AC2721" w:rsidP="00AC2721">
      <w:pPr>
        <w:numPr>
          <w:ilvl w:val="0"/>
          <w:numId w:val="4"/>
        </w:numPr>
        <w:shd w:val="clear" w:color="auto" w:fill="FFFFFF"/>
        <w:spacing w:after="0" w:line="240" w:lineRule="auto"/>
        <w:ind w:left="714" w:hanging="357"/>
        <w:rPr>
          <w:rFonts w:eastAsia="Times New Roman" w:cstheme="minorHAnsi"/>
          <w:color w:val="333333"/>
          <w:sz w:val="21"/>
          <w:szCs w:val="21"/>
          <w:lang w:eastAsia="en-GB"/>
        </w:rPr>
      </w:pPr>
      <w:r w:rsidRPr="00AC2721">
        <w:rPr>
          <w:rFonts w:eastAsia="Times New Roman" w:cstheme="minorHAnsi"/>
          <w:b/>
          <w:bCs/>
          <w:color w:val="333333"/>
          <w:sz w:val="24"/>
          <w:szCs w:val="24"/>
          <w:lang w:eastAsia="en-GB"/>
        </w:rPr>
        <w:t>1 Local Authority (LA) governor</w:t>
      </w:r>
      <w:r w:rsidRPr="00AC2721">
        <w:rPr>
          <w:rFonts w:eastAsia="Times New Roman" w:cstheme="minorHAnsi"/>
          <w:color w:val="333333"/>
          <w:sz w:val="24"/>
          <w:szCs w:val="24"/>
          <w:lang w:eastAsia="en-GB"/>
        </w:rPr>
        <w:t xml:space="preserve"> recommended by the LA and approved by the governing board</w:t>
      </w:r>
    </w:p>
    <w:p w14:paraId="3D3C7CD7" w14:textId="77777777" w:rsidR="00AC2721" w:rsidRPr="00AC2721" w:rsidRDefault="00AC2721" w:rsidP="00AC2721">
      <w:pPr>
        <w:numPr>
          <w:ilvl w:val="0"/>
          <w:numId w:val="4"/>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AC2721">
        <w:rPr>
          <w:rFonts w:eastAsia="Times New Roman" w:cstheme="minorHAnsi"/>
          <w:b/>
          <w:bCs/>
          <w:color w:val="333333"/>
          <w:sz w:val="24"/>
          <w:szCs w:val="24"/>
          <w:lang w:eastAsia="en-GB"/>
        </w:rPr>
        <w:t>1 staff governor</w:t>
      </w:r>
      <w:r w:rsidRPr="00AC2721">
        <w:rPr>
          <w:rFonts w:eastAsia="Times New Roman" w:cstheme="minorHAnsi"/>
          <w:color w:val="333333"/>
          <w:sz w:val="24"/>
          <w:szCs w:val="24"/>
          <w:lang w:eastAsia="en-GB"/>
        </w:rPr>
        <w:t xml:space="preserve"> formally elected by staff employed at school.</w:t>
      </w:r>
    </w:p>
    <w:p w14:paraId="548E06F1" w14:textId="65EEA836" w:rsidR="00AC2721" w:rsidRPr="00E2692C" w:rsidRDefault="00AC2721" w:rsidP="00AC2721">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AC2721">
        <w:rPr>
          <w:rFonts w:eastAsia="Times New Roman" w:cstheme="minorHAnsi"/>
          <w:b/>
          <w:bCs/>
          <w:color w:val="333333"/>
          <w:sz w:val="24"/>
          <w:szCs w:val="24"/>
          <w:lang w:eastAsia="en-GB"/>
        </w:rPr>
        <w:t>Headteache</w:t>
      </w:r>
      <w:r w:rsidRPr="00AC2721">
        <w:rPr>
          <w:rFonts w:eastAsia="Times New Roman" w:cstheme="minorHAnsi"/>
          <w:color w:val="333333"/>
          <w:sz w:val="24"/>
          <w:szCs w:val="24"/>
          <w:lang w:eastAsia="en-GB"/>
        </w:rPr>
        <w:t>r due to role in the school</w:t>
      </w:r>
      <w:r w:rsidRPr="00AC2721">
        <w:rPr>
          <w:rFonts w:ascii="Arial" w:eastAsia="Times New Roman" w:hAnsi="Arial" w:cs="Arial"/>
          <w:color w:val="333333"/>
          <w:sz w:val="24"/>
          <w:szCs w:val="24"/>
          <w:lang w:eastAsia="en-GB"/>
        </w:rPr>
        <w:t>.</w:t>
      </w:r>
    </w:p>
    <w:p w14:paraId="2350C7FE" w14:textId="4042E7B7" w:rsidR="00E2692C" w:rsidRDefault="00E2692C" w:rsidP="00E2692C">
      <w:pPr>
        <w:shd w:val="clear" w:color="auto" w:fill="FFFFFF"/>
        <w:spacing w:after="0" w:line="240" w:lineRule="auto"/>
        <w:rPr>
          <w:rFonts w:ascii="Calibri" w:eastAsia="Times New Roman" w:hAnsi="Calibri" w:cs="Calibri"/>
          <w:b/>
          <w:bCs/>
          <w:color w:val="355CC9"/>
          <w:sz w:val="24"/>
          <w:szCs w:val="24"/>
          <w:lang w:eastAsia="en-GB"/>
        </w:rPr>
      </w:pPr>
      <w:r w:rsidRPr="00E2692C">
        <w:rPr>
          <w:rFonts w:ascii="Calibri" w:eastAsia="Times New Roman" w:hAnsi="Calibri" w:cs="Calibri"/>
          <w:b/>
          <w:bCs/>
          <w:color w:val="355CC9"/>
          <w:sz w:val="24"/>
          <w:szCs w:val="24"/>
          <w:lang w:eastAsia="en-GB"/>
        </w:rPr>
        <w:t>ASSOCIATE MEMBERS</w:t>
      </w:r>
    </w:p>
    <w:p w14:paraId="61C02148" w14:textId="77777777" w:rsidR="00E2692C" w:rsidRPr="00E2692C" w:rsidRDefault="00E2692C" w:rsidP="00E2692C">
      <w:pPr>
        <w:shd w:val="clear" w:color="auto" w:fill="FFFFFF"/>
        <w:spacing w:after="0" w:line="240" w:lineRule="auto"/>
        <w:rPr>
          <w:rFonts w:ascii="Calibri" w:eastAsia="Times New Roman" w:hAnsi="Calibri" w:cs="Calibri"/>
          <w:color w:val="355CC9"/>
          <w:sz w:val="24"/>
          <w:szCs w:val="24"/>
          <w:lang w:eastAsia="en-GB"/>
        </w:rPr>
      </w:pPr>
    </w:p>
    <w:p w14:paraId="0FB8102A" w14:textId="56A58EEB" w:rsidR="00E2692C" w:rsidRDefault="00E2692C" w:rsidP="00F26DC1">
      <w:pPr>
        <w:shd w:val="clear" w:color="auto" w:fill="FFFFFF"/>
        <w:spacing w:after="0" w:line="240" w:lineRule="auto"/>
        <w:rPr>
          <w:rFonts w:eastAsia="Times New Roman" w:cstheme="minorHAnsi"/>
          <w:color w:val="000000"/>
          <w:sz w:val="24"/>
          <w:szCs w:val="24"/>
          <w:lang w:eastAsia="en-GB"/>
        </w:rPr>
      </w:pPr>
      <w:r w:rsidRPr="00E2692C">
        <w:rPr>
          <w:rFonts w:eastAsia="Times New Roman" w:cstheme="minorHAnsi"/>
          <w:color w:val="000000"/>
          <w:sz w:val="24"/>
          <w:szCs w:val="24"/>
          <w:lang w:eastAsia="en-GB"/>
        </w:rPr>
        <w:t>Associate members are appointed by the governing body to serve on one or more governing body committee. They may also attend full governing body meetings. They are not governors and therefore do not have a vote in governing body decisions but may be given a vote on decisions made by committees to which they are appointed. Associate members should be appointed because of the specific expertise and experience they can contribute to the effective governance and success of the school. Subject to the disqualifications set out in the 2012 Constitution Regulations, the governing body may appoint a pupil, school staff member, or any other person as an associate member so that they can contribute their specific expertise. This can help to address specific gaps identified in the skills of governing body members, and/or help the governing body respond to particular challenges that they may be facing.</w:t>
      </w:r>
    </w:p>
    <w:p w14:paraId="2868A856" w14:textId="77777777" w:rsidR="00F26DC1" w:rsidRPr="00F26DC1" w:rsidRDefault="00F26DC1" w:rsidP="00F26DC1">
      <w:pPr>
        <w:shd w:val="clear" w:color="auto" w:fill="FFFFFF"/>
        <w:spacing w:after="0" w:line="240" w:lineRule="auto"/>
        <w:rPr>
          <w:rFonts w:eastAsia="Times New Roman" w:cstheme="minorHAnsi"/>
          <w:color w:val="000000"/>
          <w:sz w:val="24"/>
          <w:szCs w:val="24"/>
          <w:lang w:eastAsia="en-GB"/>
        </w:rPr>
      </w:pPr>
    </w:p>
    <w:tbl>
      <w:tblPr>
        <w:tblStyle w:val="TableGrid"/>
        <w:tblW w:w="9466" w:type="dxa"/>
        <w:tblInd w:w="-5" w:type="dxa"/>
        <w:tblLook w:val="04A0" w:firstRow="1" w:lastRow="0" w:firstColumn="1" w:lastColumn="0" w:noHBand="0" w:noVBand="1"/>
      </w:tblPr>
      <w:tblGrid>
        <w:gridCol w:w="2704"/>
        <w:gridCol w:w="2254"/>
        <w:gridCol w:w="2254"/>
        <w:gridCol w:w="2254"/>
      </w:tblGrid>
      <w:tr w:rsidR="00AC2721" w14:paraId="54DBB33A" w14:textId="77777777" w:rsidTr="00AC2721">
        <w:tc>
          <w:tcPr>
            <w:tcW w:w="2704" w:type="dxa"/>
            <w:shd w:val="clear" w:color="auto" w:fill="B4C6E7" w:themeFill="accent1" w:themeFillTint="66"/>
          </w:tcPr>
          <w:p w14:paraId="396E5EFD" w14:textId="07519415" w:rsidR="00AC2721" w:rsidRPr="00AC2721" w:rsidRDefault="00AC2721" w:rsidP="00014F0B">
            <w:pPr>
              <w:pStyle w:val="NormalWeb"/>
              <w:spacing w:before="0" w:beforeAutospacing="0" w:after="0" w:afterAutospacing="0"/>
              <w:textAlignment w:val="top"/>
              <w:rPr>
                <w:rFonts w:asciiTheme="minorHAnsi" w:hAnsiTheme="minorHAnsi" w:cstheme="minorHAnsi"/>
                <w:b/>
                <w:bCs/>
              </w:rPr>
            </w:pPr>
            <w:r w:rsidRPr="00AC2721">
              <w:rPr>
                <w:rFonts w:asciiTheme="minorHAnsi" w:hAnsiTheme="minorHAnsi" w:cstheme="minorHAnsi"/>
                <w:b/>
                <w:bCs/>
              </w:rPr>
              <w:t>Category</w:t>
            </w:r>
          </w:p>
        </w:tc>
        <w:tc>
          <w:tcPr>
            <w:tcW w:w="2254" w:type="dxa"/>
            <w:shd w:val="clear" w:color="auto" w:fill="B4C6E7" w:themeFill="accent1" w:themeFillTint="66"/>
          </w:tcPr>
          <w:p w14:paraId="5A3EE660" w14:textId="4E6B458B" w:rsidR="00AC2721" w:rsidRPr="00AC2721" w:rsidRDefault="00AC2721" w:rsidP="00014F0B">
            <w:pPr>
              <w:pStyle w:val="NormalWeb"/>
              <w:spacing w:before="0" w:beforeAutospacing="0" w:after="0" w:afterAutospacing="0"/>
              <w:textAlignment w:val="top"/>
              <w:rPr>
                <w:rFonts w:asciiTheme="minorHAnsi" w:hAnsiTheme="minorHAnsi" w:cstheme="minorHAnsi"/>
                <w:b/>
                <w:bCs/>
              </w:rPr>
            </w:pPr>
            <w:r w:rsidRPr="00AC2721">
              <w:rPr>
                <w:rFonts w:asciiTheme="minorHAnsi" w:hAnsiTheme="minorHAnsi" w:cstheme="minorHAnsi"/>
                <w:b/>
                <w:bCs/>
              </w:rPr>
              <w:t xml:space="preserve">Seats available </w:t>
            </w:r>
          </w:p>
        </w:tc>
        <w:tc>
          <w:tcPr>
            <w:tcW w:w="2254" w:type="dxa"/>
            <w:shd w:val="clear" w:color="auto" w:fill="B4C6E7" w:themeFill="accent1" w:themeFillTint="66"/>
          </w:tcPr>
          <w:p w14:paraId="3A18E23E" w14:textId="72B111CD" w:rsidR="00AC2721" w:rsidRPr="00AC2721" w:rsidRDefault="00AC2721" w:rsidP="00014F0B">
            <w:pPr>
              <w:pStyle w:val="NormalWeb"/>
              <w:spacing w:before="0" w:beforeAutospacing="0" w:after="0" w:afterAutospacing="0"/>
              <w:textAlignment w:val="top"/>
              <w:rPr>
                <w:rFonts w:asciiTheme="minorHAnsi" w:hAnsiTheme="minorHAnsi" w:cstheme="minorHAnsi"/>
                <w:b/>
                <w:bCs/>
              </w:rPr>
            </w:pPr>
            <w:r w:rsidRPr="00AC2721">
              <w:rPr>
                <w:rFonts w:asciiTheme="minorHAnsi" w:hAnsiTheme="minorHAnsi" w:cstheme="minorHAnsi"/>
                <w:b/>
                <w:bCs/>
              </w:rPr>
              <w:t xml:space="preserve">Seats </w:t>
            </w:r>
            <w:r>
              <w:rPr>
                <w:rFonts w:asciiTheme="minorHAnsi" w:hAnsiTheme="minorHAnsi" w:cstheme="minorHAnsi"/>
                <w:b/>
                <w:bCs/>
              </w:rPr>
              <w:t>appointed</w:t>
            </w:r>
          </w:p>
        </w:tc>
        <w:tc>
          <w:tcPr>
            <w:tcW w:w="2254" w:type="dxa"/>
            <w:shd w:val="clear" w:color="auto" w:fill="B4C6E7" w:themeFill="accent1" w:themeFillTint="66"/>
          </w:tcPr>
          <w:p w14:paraId="67AC378B" w14:textId="13E6D1D1" w:rsidR="00AC2721" w:rsidRPr="00AC2721" w:rsidRDefault="00AC2721" w:rsidP="00014F0B">
            <w:pPr>
              <w:pStyle w:val="NormalWeb"/>
              <w:spacing w:before="0" w:beforeAutospacing="0" w:after="0" w:afterAutospacing="0"/>
              <w:textAlignment w:val="top"/>
              <w:rPr>
                <w:rFonts w:asciiTheme="minorHAnsi" w:hAnsiTheme="minorHAnsi" w:cstheme="minorHAnsi"/>
                <w:b/>
                <w:bCs/>
              </w:rPr>
            </w:pPr>
            <w:r w:rsidRPr="00AC2721">
              <w:rPr>
                <w:rFonts w:asciiTheme="minorHAnsi" w:hAnsiTheme="minorHAnsi" w:cstheme="minorHAnsi"/>
                <w:b/>
                <w:bCs/>
              </w:rPr>
              <w:t>Vacancies</w:t>
            </w:r>
          </w:p>
        </w:tc>
      </w:tr>
      <w:tr w:rsidR="00AC2721" w14:paraId="00416147" w14:textId="77777777" w:rsidTr="00AC2721">
        <w:tc>
          <w:tcPr>
            <w:tcW w:w="2704" w:type="dxa"/>
            <w:shd w:val="clear" w:color="auto" w:fill="D9E2F3" w:themeFill="accent1" w:themeFillTint="33"/>
          </w:tcPr>
          <w:p w14:paraId="0B7788D9" w14:textId="7713C9C1"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Foundation Governor</w:t>
            </w:r>
          </w:p>
        </w:tc>
        <w:tc>
          <w:tcPr>
            <w:tcW w:w="2254" w:type="dxa"/>
          </w:tcPr>
          <w:p w14:paraId="03C998F8" w14:textId="5EDE642B"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7</w:t>
            </w:r>
          </w:p>
        </w:tc>
        <w:tc>
          <w:tcPr>
            <w:tcW w:w="2254" w:type="dxa"/>
          </w:tcPr>
          <w:p w14:paraId="67FE150B" w14:textId="0E04CCCD"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5</w:t>
            </w:r>
          </w:p>
        </w:tc>
        <w:tc>
          <w:tcPr>
            <w:tcW w:w="2254" w:type="dxa"/>
          </w:tcPr>
          <w:p w14:paraId="197A349E" w14:textId="1B27B499"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r>
      <w:tr w:rsidR="00AC2721" w14:paraId="3D324B9B" w14:textId="77777777" w:rsidTr="00AC2721">
        <w:tc>
          <w:tcPr>
            <w:tcW w:w="2704" w:type="dxa"/>
            <w:shd w:val="clear" w:color="auto" w:fill="B4C6E7" w:themeFill="accent1" w:themeFillTint="66"/>
          </w:tcPr>
          <w:p w14:paraId="4AD7AEF2" w14:textId="19254308"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Parent Representative Governor</w:t>
            </w:r>
          </w:p>
        </w:tc>
        <w:tc>
          <w:tcPr>
            <w:tcW w:w="2254" w:type="dxa"/>
          </w:tcPr>
          <w:p w14:paraId="4F5F49DD" w14:textId="14B59EA4"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2</w:t>
            </w:r>
          </w:p>
        </w:tc>
        <w:tc>
          <w:tcPr>
            <w:tcW w:w="2254" w:type="dxa"/>
          </w:tcPr>
          <w:p w14:paraId="15A175DC" w14:textId="69319A87"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c>
          <w:tcPr>
            <w:tcW w:w="2254" w:type="dxa"/>
          </w:tcPr>
          <w:p w14:paraId="6E3332D7" w14:textId="5D48213B"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r>
      <w:tr w:rsidR="00AC2721" w14:paraId="1CD1B115" w14:textId="77777777" w:rsidTr="00AC2721">
        <w:tc>
          <w:tcPr>
            <w:tcW w:w="2704" w:type="dxa"/>
            <w:shd w:val="clear" w:color="auto" w:fill="D9E2F3" w:themeFill="accent1" w:themeFillTint="33"/>
          </w:tcPr>
          <w:p w14:paraId="673D8608" w14:textId="3FF93DC1"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LA Governor</w:t>
            </w:r>
          </w:p>
        </w:tc>
        <w:tc>
          <w:tcPr>
            <w:tcW w:w="2254" w:type="dxa"/>
          </w:tcPr>
          <w:p w14:paraId="3E4BC550" w14:textId="1693A4F7"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c>
          <w:tcPr>
            <w:tcW w:w="2254" w:type="dxa"/>
          </w:tcPr>
          <w:p w14:paraId="7BDD5F35" w14:textId="2F0226E1"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c>
          <w:tcPr>
            <w:tcW w:w="2254" w:type="dxa"/>
          </w:tcPr>
          <w:p w14:paraId="769A6997" w14:textId="332FB17F"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r>
      <w:tr w:rsidR="00AC2721" w14:paraId="5CFCFE75" w14:textId="77777777" w:rsidTr="00AC2721">
        <w:tc>
          <w:tcPr>
            <w:tcW w:w="2704" w:type="dxa"/>
            <w:shd w:val="clear" w:color="auto" w:fill="B4C6E7" w:themeFill="accent1" w:themeFillTint="66"/>
          </w:tcPr>
          <w:p w14:paraId="33832369" w14:textId="10C001C6"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Staff Governor</w:t>
            </w:r>
          </w:p>
        </w:tc>
        <w:tc>
          <w:tcPr>
            <w:tcW w:w="2254" w:type="dxa"/>
          </w:tcPr>
          <w:p w14:paraId="48F23023" w14:textId="392C51BA"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c>
          <w:tcPr>
            <w:tcW w:w="2254" w:type="dxa"/>
          </w:tcPr>
          <w:p w14:paraId="0E2D8303" w14:textId="009A468E"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c>
          <w:tcPr>
            <w:tcW w:w="2254" w:type="dxa"/>
          </w:tcPr>
          <w:p w14:paraId="0307CAD5" w14:textId="47B91F8A"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r>
      <w:tr w:rsidR="00AC2721" w14:paraId="57CC64FE" w14:textId="77777777" w:rsidTr="00AC2721">
        <w:tc>
          <w:tcPr>
            <w:tcW w:w="2704" w:type="dxa"/>
            <w:shd w:val="clear" w:color="auto" w:fill="D9E2F3" w:themeFill="accent1" w:themeFillTint="33"/>
          </w:tcPr>
          <w:p w14:paraId="70BAA75E" w14:textId="11D621E1"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Head Teacher</w:t>
            </w:r>
          </w:p>
        </w:tc>
        <w:tc>
          <w:tcPr>
            <w:tcW w:w="2254" w:type="dxa"/>
          </w:tcPr>
          <w:p w14:paraId="43B3C253" w14:textId="744816AC"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c>
          <w:tcPr>
            <w:tcW w:w="2254" w:type="dxa"/>
          </w:tcPr>
          <w:p w14:paraId="6232C9AF" w14:textId="39916DA2"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c>
          <w:tcPr>
            <w:tcW w:w="2254" w:type="dxa"/>
          </w:tcPr>
          <w:p w14:paraId="51702F1E" w14:textId="23FBD923" w:rsidR="00AC2721" w:rsidRDefault="00AC2721" w:rsidP="00014F0B">
            <w:pPr>
              <w:pStyle w:val="NormalWeb"/>
              <w:spacing w:before="0" w:beforeAutospacing="0" w:after="0" w:afterAutospacing="0"/>
              <w:textAlignment w:val="top"/>
              <w:rPr>
                <w:rFonts w:asciiTheme="minorHAnsi" w:hAnsiTheme="minorHAnsi" w:cstheme="minorHAnsi"/>
                <w:sz w:val="23"/>
                <w:szCs w:val="23"/>
              </w:rPr>
            </w:pPr>
            <w:r>
              <w:rPr>
                <w:rFonts w:asciiTheme="minorHAnsi" w:hAnsiTheme="minorHAnsi" w:cstheme="minorHAnsi"/>
                <w:sz w:val="23"/>
                <w:szCs w:val="23"/>
              </w:rPr>
              <w:t>1</w:t>
            </w:r>
          </w:p>
        </w:tc>
      </w:tr>
    </w:tbl>
    <w:p w14:paraId="5DDACBA3" w14:textId="3CFA0899" w:rsidR="00AC2721" w:rsidRPr="00AC2721" w:rsidRDefault="00AC2721" w:rsidP="00014F0B">
      <w:pPr>
        <w:pStyle w:val="NormalWeb"/>
        <w:shd w:val="clear" w:color="auto" w:fill="FFFFFF"/>
        <w:spacing w:before="0" w:beforeAutospacing="0" w:after="0" w:afterAutospacing="0"/>
        <w:textAlignment w:val="top"/>
        <w:rPr>
          <w:rFonts w:asciiTheme="minorHAnsi" w:hAnsiTheme="minorHAnsi" w:cstheme="minorHAnsi"/>
          <w:b/>
          <w:bCs/>
          <w:color w:val="355CC9"/>
          <w:sz w:val="27"/>
          <w:szCs w:val="27"/>
        </w:rPr>
      </w:pPr>
      <w:r w:rsidRPr="00AC2721">
        <w:rPr>
          <w:rFonts w:asciiTheme="minorHAnsi" w:hAnsiTheme="minorHAnsi" w:cstheme="minorHAnsi"/>
          <w:b/>
          <w:bCs/>
          <w:color w:val="355CC9"/>
          <w:sz w:val="27"/>
          <w:szCs w:val="27"/>
        </w:rPr>
        <w:lastRenderedPageBreak/>
        <w:t>GOVERNORS OF CORPUS CHRISTI CATHOLIC PRIMARY SCHOOL  2018-19</w:t>
      </w:r>
    </w:p>
    <w:p w14:paraId="30053F27" w14:textId="554629E9" w:rsidR="00AC2721" w:rsidRDefault="00AC2721" w:rsidP="00014F0B">
      <w:pPr>
        <w:pStyle w:val="NormalWeb"/>
        <w:shd w:val="clear" w:color="auto" w:fill="FFFFFF"/>
        <w:spacing w:before="0" w:beforeAutospacing="0" w:after="0" w:afterAutospacing="0"/>
        <w:textAlignment w:val="top"/>
        <w:rPr>
          <w:rFonts w:asciiTheme="minorHAnsi" w:hAnsiTheme="minorHAnsi" w:cstheme="minorHAnsi"/>
          <w:sz w:val="23"/>
          <w:szCs w:val="23"/>
        </w:rPr>
      </w:pPr>
    </w:p>
    <w:tbl>
      <w:tblPr>
        <w:tblStyle w:val="TableGrid"/>
        <w:tblW w:w="0" w:type="auto"/>
        <w:tblLook w:val="04A0" w:firstRow="1" w:lastRow="0" w:firstColumn="1" w:lastColumn="0" w:noHBand="0" w:noVBand="1"/>
      </w:tblPr>
      <w:tblGrid>
        <w:gridCol w:w="4106"/>
        <w:gridCol w:w="5387"/>
      </w:tblGrid>
      <w:tr w:rsidR="005F59E8" w:rsidRPr="00014F0B" w14:paraId="120669C5" w14:textId="77777777" w:rsidTr="00E2692C">
        <w:tc>
          <w:tcPr>
            <w:tcW w:w="4106" w:type="dxa"/>
            <w:shd w:val="clear" w:color="auto" w:fill="B4C6E7" w:themeFill="accent1" w:themeFillTint="66"/>
          </w:tcPr>
          <w:p w14:paraId="2DCE1EF8"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B62740">
              <w:rPr>
                <w:rStyle w:val="Strong"/>
                <w:rFonts w:asciiTheme="minorHAnsi" w:hAnsiTheme="minorHAnsi" w:cstheme="minorHAnsi"/>
                <w:sz w:val="23"/>
                <w:szCs w:val="23"/>
                <w:bdr w:val="none" w:sz="0" w:space="0" w:color="auto" w:frame="1"/>
              </w:rPr>
              <w:t>Chair</w:t>
            </w:r>
          </w:p>
        </w:tc>
        <w:tc>
          <w:tcPr>
            <w:tcW w:w="5387" w:type="dxa"/>
          </w:tcPr>
          <w:p w14:paraId="5786E30A"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Mr G. Kerrigan</w:t>
            </w:r>
          </w:p>
          <w:p w14:paraId="6CC0D364"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c/o Corpus Christi Catholic Primary School</w:t>
            </w:r>
          </w:p>
          <w:p w14:paraId="3C7A9E96"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 xml:space="preserve">Halton Moor Avenue </w:t>
            </w:r>
          </w:p>
          <w:p w14:paraId="4722B2B0"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Leeds</w:t>
            </w:r>
          </w:p>
          <w:p w14:paraId="192DEDBF"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LS9 0HA</w:t>
            </w:r>
          </w:p>
        </w:tc>
      </w:tr>
      <w:tr w:rsidR="005F59E8" w14:paraId="1B60393E" w14:textId="77777777" w:rsidTr="00E2692C">
        <w:tc>
          <w:tcPr>
            <w:tcW w:w="4106" w:type="dxa"/>
            <w:shd w:val="clear" w:color="auto" w:fill="B4C6E7" w:themeFill="accent1" w:themeFillTint="66"/>
          </w:tcPr>
          <w:p w14:paraId="1B145295"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B62740">
              <w:rPr>
                <w:rStyle w:val="Strong"/>
                <w:rFonts w:asciiTheme="minorHAnsi" w:hAnsiTheme="minorHAnsi" w:cstheme="minorHAnsi"/>
                <w:sz w:val="23"/>
                <w:szCs w:val="23"/>
                <w:bdr w:val="none" w:sz="0" w:space="0" w:color="auto" w:frame="1"/>
              </w:rPr>
              <w:t>Vice Chair</w:t>
            </w:r>
          </w:p>
        </w:tc>
        <w:tc>
          <w:tcPr>
            <w:tcW w:w="5387" w:type="dxa"/>
          </w:tcPr>
          <w:p w14:paraId="75B0D174"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Mr P. Ward</w:t>
            </w:r>
          </w:p>
        </w:tc>
      </w:tr>
      <w:tr w:rsidR="005F59E8" w14:paraId="6F0D0299" w14:textId="77777777" w:rsidTr="00E2692C">
        <w:tc>
          <w:tcPr>
            <w:tcW w:w="4106" w:type="dxa"/>
            <w:shd w:val="clear" w:color="auto" w:fill="B4C6E7" w:themeFill="accent1" w:themeFillTint="66"/>
          </w:tcPr>
          <w:p w14:paraId="5580BACA"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B62740">
              <w:rPr>
                <w:rStyle w:val="Strong"/>
                <w:rFonts w:asciiTheme="minorHAnsi" w:hAnsiTheme="minorHAnsi" w:cstheme="minorHAnsi"/>
                <w:sz w:val="23"/>
                <w:szCs w:val="23"/>
                <w:bdr w:val="none" w:sz="0" w:space="0" w:color="auto" w:frame="1"/>
              </w:rPr>
              <w:t>Foundation Governors</w:t>
            </w:r>
          </w:p>
        </w:tc>
        <w:tc>
          <w:tcPr>
            <w:tcW w:w="5387" w:type="dxa"/>
          </w:tcPr>
          <w:p w14:paraId="468ACB39"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Mr G Kerrigan</w:t>
            </w:r>
          </w:p>
          <w:p w14:paraId="55A31C80"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Father P Wall</w:t>
            </w:r>
          </w:p>
          <w:p w14:paraId="6D894FAF"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Mrs J Lightfoot</w:t>
            </w:r>
          </w:p>
          <w:p w14:paraId="47C2F013"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Mr P Taylor</w:t>
            </w:r>
          </w:p>
          <w:p w14:paraId="1C80DA5A"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Mr P Ward</w:t>
            </w:r>
          </w:p>
          <w:p w14:paraId="1645732F" w14:textId="77777777" w:rsidR="005F59E8"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Pr>
                <w:rStyle w:val="Strong"/>
                <w:rFonts w:asciiTheme="minorHAnsi" w:hAnsiTheme="minorHAnsi" w:cstheme="minorHAnsi"/>
                <w:b w:val="0"/>
                <w:sz w:val="23"/>
                <w:szCs w:val="23"/>
                <w:bdr w:val="none" w:sz="0" w:space="0" w:color="auto" w:frame="1"/>
              </w:rPr>
              <w:t>Awaiting appointment</w:t>
            </w:r>
          </w:p>
          <w:p w14:paraId="0160864E"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Pr>
                <w:rStyle w:val="Strong"/>
                <w:rFonts w:asciiTheme="minorHAnsi" w:hAnsiTheme="minorHAnsi" w:cstheme="minorHAnsi"/>
                <w:b w:val="0"/>
                <w:sz w:val="23"/>
                <w:szCs w:val="23"/>
                <w:bdr w:val="none" w:sz="0" w:space="0" w:color="auto" w:frame="1"/>
              </w:rPr>
              <w:t>Vacancy</w:t>
            </w:r>
          </w:p>
        </w:tc>
      </w:tr>
      <w:tr w:rsidR="005F59E8" w14:paraId="3141DEA9" w14:textId="77777777" w:rsidTr="00E2692C">
        <w:tc>
          <w:tcPr>
            <w:tcW w:w="4106" w:type="dxa"/>
            <w:shd w:val="clear" w:color="auto" w:fill="B4C6E7" w:themeFill="accent1" w:themeFillTint="66"/>
          </w:tcPr>
          <w:p w14:paraId="6129A47D"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B62740">
              <w:rPr>
                <w:rStyle w:val="Strong"/>
                <w:rFonts w:asciiTheme="minorHAnsi" w:hAnsiTheme="minorHAnsi" w:cstheme="minorHAnsi"/>
                <w:sz w:val="23"/>
                <w:szCs w:val="23"/>
                <w:bdr w:val="none" w:sz="0" w:space="0" w:color="auto" w:frame="1"/>
              </w:rPr>
              <w:t>Parent Governors</w:t>
            </w:r>
          </w:p>
        </w:tc>
        <w:tc>
          <w:tcPr>
            <w:tcW w:w="5387" w:type="dxa"/>
          </w:tcPr>
          <w:p w14:paraId="15982D00"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 xml:space="preserve">Mr N. </w:t>
            </w:r>
            <w:proofErr w:type="spellStart"/>
            <w:r w:rsidRPr="00B62740">
              <w:rPr>
                <w:rStyle w:val="Strong"/>
                <w:rFonts w:asciiTheme="minorHAnsi" w:hAnsiTheme="minorHAnsi" w:cstheme="minorHAnsi"/>
                <w:b w:val="0"/>
                <w:sz w:val="23"/>
                <w:szCs w:val="23"/>
                <w:bdr w:val="none" w:sz="0" w:space="0" w:color="auto" w:frame="1"/>
              </w:rPr>
              <w:t>Sto</w:t>
            </w:r>
            <w:proofErr w:type="spellEnd"/>
            <w:r w:rsidRPr="00B62740">
              <w:rPr>
                <w:rStyle w:val="Strong"/>
                <w:rFonts w:asciiTheme="minorHAnsi" w:hAnsiTheme="minorHAnsi" w:cstheme="minorHAnsi"/>
                <w:b w:val="0"/>
                <w:sz w:val="23"/>
                <w:szCs w:val="23"/>
                <w:bdr w:val="none" w:sz="0" w:space="0" w:color="auto" w:frame="1"/>
              </w:rPr>
              <w:t xml:space="preserve"> Tomas</w:t>
            </w:r>
          </w:p>
          <w:p w14:paraId="0A030776"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Vacancy</w:t>
            </w:r>
          </w:p>
        </w:tc>
      </w:tr>
      <w:tr w:rsidR="005F59E8" w14:paraId="61809737" w14:textId="77777777" w:rsidTr="00E2692C">
        <w:tc>
          <w:tcPr>
            <w:tcW w:w="4106" w:type="dxa"/>
            <w:shd w:val="clear" w:color="auto" w:fill="B4C6E7" w:themeFill="accent1" w:themeFillTint="66"/>
          </w:tcPr>
          <w:p w14:paraId="4707B3FD"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B62740">
              <w:rPr>
                <w:rStyle w:val="Strong"/>
                <w:rFonts w:asciiTheme="minorHAnsi" w:hAnsiTheme="minorHAnsi" w:cstheme="minorHAnsi"/>
                <w:sz w:val="23"/>
                <w:szCs w:val="23"/>
                <w:bdr w:val="none" w:sz="0" w:space="0" w:color="auto" w:frame="1"/>
              </w:rPr>
              <w:t>Local Authority Governor</w:t>
            </w:r>
          </w:p>
        </w:tc>
        <w:tc>
          <w:tcPr>
            <w:tcW w:w="5387" w:type="dxa"/>
          </w:tcPr>
          <w:p w14:paraId="0D90CC67" w14:textId="77777777" w:rsidR="005F59E8"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Mr S. Preston</w:t>
            </w:r>
            <w:r>
              <w:rPr>
                <w:rStyle w:val="Strong"/>
                <w:rFonts w:asciiTheme="minorHAnsi" w:hAnsiTheme="minorHAnsi" w:cstheme="minorHAnsi"/>
                <w:b w:val="0"/>
                <w:sz w:val="23"/>
                <w:szCs w:val="23"/>
                <w:bdr w:val="none" w:sz="0" w:space="0" w:color="auto" w:frame="1"/>
              </w:rPr>
              <w:t xml:space="preserve"> until April 2019</w:t>
            </w:r>
          </w:p>
          <w:p w14:paraId="06FE3695"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Pr>
                <w:rStyle w:val="Strong"/>
                <w:rFonts w:asciiTheme="minorHAnsi" w:hAnsiTheme="minorHAnsi" w:cstheme="minorHAnsi"/>
                <w:b w:val="0"/>
                <w:sz w:val="23"/>
                <w:szCs w:val="23"/>
                <w:bdr w:val="none" w:sz="0" w:space="0" w:color="auto" w:frame="1"/>
              </w:rPr>
              <w:t xml:space="preserve">Councillor Debra </w:t>
            </w:r>
            <w:proofErr w:type="spellStart"/>
            <w:r>
              <w:rPr>
                <w:rStyle w:val="Strong"/>
                <w:rFonts w:asciiTheme="minorHAnsi" w:hAnsiTheme="minorHAnsi" w:cstheme="minorHAnsi"/>
                <w:b w:val="0"/>
                <w:sz w:val="23"/>
                <w:szCs w:val="23"/>
                <w:bdr w:val="none" w:sz="0" w:space="0" w:color="auto" w:frame="1"/>
              </w:rPr>
              <w:t>Coupar</w:t>
            </w:r>
            <w:proofErr w:type="spellEnd"/>
            <w:r>
              <w:rPr>
                <w:rStyle w:val="Strong"/>
                <w:rFonts w:asciiTheme="minorHAnsi" w:hAnsiTheme="minorHAnsi" w:cstheme="minorHAnsi"/>
                <w:b w:val="0"/>
                <w:sz w:val="23"/>
                <w:szCs w:val="23"/>
                <w:bdr w:val="none" w:sz="0" w:space="0" w:color="auto" w:frame="1"/>
              </w:rPr>
              <w:t xml:space="preserve"> from July 2019</w:t>
            </w:r>
          </w:p>
        </w:tc>
      </w:tr>
      <w:tr w:rsidR="005F59E8" w14:paraId="089668B3" w14:textId="77777777" w:rsidTr="00E2692C">
        <w:tc>
          <w:tcPr>
            <w:tcW w:w="4106" w:type="dxa"/>
            <w:shd w:val="clear" w:color="auto" w:fill="B4C6E7" w:themeFill="accent1" w:themeFillTint="66"/>
          </w:tcPr>
          <w:p w14:paraId="1D3615D0"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B62740">
              <w:rPr>
                <w:rStyle w:val="Strong"/>
                <w:rFonts w:asciiTheme="minorHAnsi" w:hAnsiTheme="minorHAnsi" w:cstheme="minorHAnsi"/>
                <w:sz w:val="23"/>
                <w:szCs w:val="23"/>
                <w:bdr w:val="none" w:sz="0" w:space="0" w:color="auto" w:frame="1"/>
              </w:rPr>
              <w:t>Staff Governor</w:t>
            </w:r>
          </w:p>
        </w:tc>
        <w:tc>
          <w:tcPr>
            <w:tcW w:w="5387" w:type="dxa"/>
          </w:tcPr>
          <w:p w14:paraId="3EEF9791"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Mrs J Midgley</w:t>
            </w:r>
          </w:p>
        </w:tc>
      </w:tr>
      <w:tr w:rsidR="005F59E8" w14:paraId="75E806B9" w14:textId="77777777" w:rsidTr="00E2692C">
        <w:tc>
          <w:tcPr>
            <w:tcW w:w="4106" w:type="dxa"/>
            <w:shd w:val="clear" w:color="auto" w:fill="B4C6E7" w:themeFill="accent1" w:themeFillTint="66"/>
          </w:tcPr>
          <w:p w14:paraId="0D3B5866"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B62740">
              <w:rPr>
                <w:rStyle w:val="Strong"/>
                <w:rFonts w:asciiTheme="minorHAnsi" w:hAnsiTheme="minorHAnsi" w:cstheme="minorHAnsi"/>
                <w:sz w:val="23"/>
                <w:szCs w:val="23"/>
                <w:bdr w:val="none" w:sz="0" w:space="0" w:color="auto" w:frame="1"/>
              </w:rPr>
              <w:t>Head Teacher Governor</w:t>
            </w:r>
          </w:p>
        </w:tc>
        <w:tc>
          <w:tcPr>
            <w:tcW w:w="5387" w:type="dxa"/>
          </w:tcPr>
          <w:p w14:paraId="38BAEB77"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Mrs W Walsh</w:t>
            </w:r>
          </w:p>
        </w:tc>
      </w:tr>
      <w:tr w:rsidR="005F59E8" w14:paraId="1C52DE15" w14:textId="77777777" w:rsidTr="00E2692C">
        <w:tc>
          <w:tcPr>
            <w:tcW w:w="4106" w:type="dxa"/>
            <w:shd w:val="clear" w:color="auto" w:fill="B4C6E7" w:themeFill="accent1" w:themeFillTint="66"/>
          </w:tcPr>
          <w:p w14:paraId="6156E6E2"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Fonts w:asciiTheme="minorHAnsi" w:hAnsiTheme="minorHAnsi" w:cstheme="minorHAnsi"/>
                <w:b/>
                <w:sz w:val="23"/>
                <w:szCs w:val="23"/>
              </w:rPr>
              <w:t>Clerk to the Governors</w:t>
            </w:r>
          </w:p>
        </w:tc>
        <w:tc>
          <w:tcPr>
            <w:tcW w:w="5387" w:type="dxa"/>
          </w:tcPr>
          <w:p w14:paraId="5DE459B8" w14:textId="77777777" w:rsidR="005F59E8" w:rsidRPr="00B62740" w:rsidRDefault="005F59E8" w:rsidP="005D6F68">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B62740">
              <w:rPr>
                <w:rStyle w:val="Strong"/>
                <w:rFonts w:asciiTheme="minorHAnsi" w:hAnsiTheme="minorHAnsi" w:cstheme="minorHAnsi"/>
                <w:b w:val="0"/>
                <w:sz w:val="23"/>
                <w:szCs w:val="23"/>
                <w:bdr w:val="none" w:sz="0" w:space="0" w:color="auto" w:frame="1"/>
              </w:rPr>
              <w:t>Mr R Lewis Ogden (LA)</w:t>
            </w:r>
          </w:p>
        </w:tc>
      </w:tr>
    </w:tbl>
    <w:p w14:paraId="7FC2B0D3" w14:textId="77777777" w:rsidR="005F59E8" w:rsidRDefault="005F59E8" w:rsidP="00014F0B">
      <w:pPr>
        <w:pStyle w:val="NormalWeb"/>
        <w:shd w:val="clear" w:color="auto" w:fill="FFFFFF"/>
        <w:spacing w:before="0" w:beforeAutospacing="0" w:after="0" w:afterAutospacing="0"/>
        <w:textAlignment w:val="top"/>
        <w:rPr>
          <w:rFonts w:asciiTheme="minorHAnsi" w:hAnsiTheme="minorHAnsi" w:cstheme="minorHAnsi"/>
          <w:sz w:val="23"/>
          <w:szCs w:val="23"/>
        </w:rPr>
      </w:pPr>
    </w:p>
    <w:p w14:paraId="5A9C96D6" w14:textId="0461F58D" w:rsidR="005F59E8" w:rsidRDefault="005F59E8" w:rsidP="005F59E8">
      <w:pPr>
        <w:rPr>
          <w:rFonts w:ascii="Verdana" w:hAnsi="Verdana"/>
          <w:b/>
        </w:rPr>
      </w:pPr>
    </w:p>
    <w:p w14:paraId="4FCA3BC9" w14:textId="77777777" w:rsidR="0097329E" w:rsidRPr="00123C31" w:rsidRDefault="0097329E" w:rsidP="0097329E">
      <w:pPr>
        <w:pStyle w:val="NormalWeb"/>
        <w:shd w:val="clear" w:color="auto" w:fill="FFFFFF"/>
        <w:spacing w:after="0"/>
        <w:textAlignment w:val="top"/>
        <w:rPr>
          <w:rStyle w:val="Strong"/>
          <w:rFonts w:asciiTheme="minorHAnsi" w:hAnsiTheme="minorHAnsi" w:cstheme="minorHAnsi"/>
          <w:b w:val="0"/>
          <w:bCs w:val="0"/>
          <w:bdr w:val="none" w:sz="0" w:space="0" w:color="auto" w:frame="1"/>
        </w:rPr>
      </w:pPr>
      <w:r w:rsidRPr="00123C31">
        <w:rPr>
          <w:rStyle w:val="Strong"/>
          <w:rFonts w:asciiTheme="minorHAnsi" w:hAnsiTheme="minorHAnsi" w:cstheme="minorHAnsi"/>
          <w:b w:val="0"/>
          <w:bCs w:val="0"/>
          <w:bdr w:val="none" w:sz="0" w:space="0" w:color="auto" w:frame="1"/>
        </w:rPr>
        <w:t>The governing board operates with the following committees-</w:t>
      </w:r>
    </w:p>
    <w:p w14:paraId="1C647E1D" w14:textId="77777777" w:rsidR="0097329E" w:rsidRPr="00123C31" w:rsidRDefault="0097329E" w:rsidP="0097329E">
      <w:pPr>
        <w:pStyle w:val="NormalWeb"/>
        <w:numPr>
          <w:ilvl w:val="0"/>
          <w:numId w:val="1"/>
        </w:numPr>
        <w:shd w:val="clear" w:color="auto" w:fill="FFFFFF"/>
        <w:spacing w:after="0"/>
        <w:textAlignment w:val="top"/>
        <w:rPr>
          <w:rStyle w:val="Strong"/>
          <w:rFonts w:asciiTheme="minorHAnsi" w:hAnsiTheme="minorHAnsi" w:cstheme="minorHAnsi"/>
          <w:b w:val="0"/>
          <w:bCs w:val="0"/>
          <w:bdr w:val="none" w:sz="0" w:space="0" w:color="auto" w:frame="1"/>
        </w:rPr>
      </w:pPr>
      <w:r w:rsidRPr="00123C31">
        <w:rPr>
          <w:rStyle w:val="Strong"/>
          <w:rFonts w:asciiTheme="minorHAnsi" w:hAnsiTheme="minorHAnsi" w:cstheme="minorHAnsi"/>
          <w:b w:val="0"/>
          <w:bCs w:val="0"/>
          <w:bdr w:val="none" w:sz="0" w:space="0" w:color="auto" w:frame="1"/>
        </w:rPr>
        <w:t>Pupil Affairs</w:t>
      </w:r>
    </w:p>
    <w:p w14:paraId="5646EE2F" w14:textId="77777777" w:rsidR="0097329E" w:rsidRPr="00123C31" w:rsidRDefault="0097329E" w:rsidP="0097329E">
      <w:pPr>
        <w:pStyle w:val="NormalWeb"/>
        <w:numPr>
          <w:ilvl w:val="0"/>
          <w:numId w:val="1"/>
        </w:numPr>
        <w:shd w:val="clear" w:color="auto" w:fill="FFFFFF"/>
        <w:spacing w:after="0"/>
        <w:textAlignment w:val="top"/>
        <w:rPr>
          <w:rStyle w:val="Strong"/>
          <w:rFonts w:asciiTheme="minorHAnsi" w:hAnsiTheme="minorHAnsi" w:cstheme="minorHAnsi"/>
          <w:b w:val="0"/>
          <w:bCs w:val="0"/>
          <w:bdr w:val="none" w:sz="0" w:space="0" w:color="auto" w:frame="1"/>
        </w:rPr>
      </w:pPr>
      <w:r w:rsidRPr="00123C31">
        <w:rPr>
          <w:rStyle w:val="Strong"/>
          <w:rFonts w:asciiTheme="minorHAnsi" w:hAnsiTheme="minorHAnsi" w:cstheme="minorHAnsi"/>
          <w:b w:val="0"/>
          <w:bCs w:val="0"/>
          <w:bdr w:val="none" w:sz="0" w:space="0" w:color="auto" w:frame="1"/>
        </w:rPr>
        <w:t>Resources</w:t>
      </w:r>
    </w:p>
    <w:p w14:paraId="7A2C5E22" w14:textId="77777777" w:rsidR="0097329E" w:rsidRDefault="0097329E" w:rsidP="0097329E">
      <w:pPr>
        <w:pStyle w:val="NormalWeb"/>
        <w:shd w:val="clear" w:color="auto" w:fill="FFFFFF"/>
        <w:spacing w:after="0"/>
        <w:textAlignment w:val="top"/>
        <w:rPr>
          <w:rStyle w:val="Strong"/>
          <w:rFonts w:asciiTheme="minorHAnsi" w:hAnsiTheme="minorHAnsi" w:cstheme="minorHAnsi"/>
          <w:b w:val="0"/>
          <w:bCs w:val="0"/>
          <w:bdr w:val="none" w:sz="0" w:space="0" w:color="auto" w:frame="1"/>
        </w:rPr>
      </w:pPr>
      <w:r w:rsidRPr="00123C31">
        <w:rPr>
          <w:rStyle w:val="Strong"/>
          <w:rFonts w:asciiTheme="minorHAnsi" w:hAnsiTheme="minorHAnsi" w:cstheme="minorHAnsi"/>
          <w:b w:val="0"/>
          <w:bCs w:val="0"/>
          <w:bdr w:val="none" w:sz="0" w:space="0" w:color="auto" w:frame="1"/>
        </w:rPr>
        <w:t>In addition there is a Focus Group.</w:t>
      </w:r>
    </w:p>
    <w:p w14:paraId="13242F1F" w14:textId="77777777" w:rsidR="0097329E" w:rsidRPr="0097329E" w:rsidRDefault="0097329E" w:rsidP="0097329E">
      <w:pPr>
        <w:pStyle w:val="NormalWeb"/>
        <w:shd w:val="clear" w:color="auto" w:fill="FFFFFF"/>
        <w:spacing w:after="0"/>
        <w:textAlignment w:val="top"/>
        <w:rPr>
          <w:rStyle w:val="Strong"/>
          <w:rFonts w:asciiTheme="minorHAnsi" w:hAnsiTheme="minorHAnsi" w:cstheme="minorHAnsi"/>
          <w:color w:val="355CC9"/>
          <w:sz w:val="27"/>
          <w:szCs w:val="27"/>
          <w:bdr w:val="none" w:sz="0" w:space="0" w:color="auto" w:frame="1"/>
        </w:rPr>
      </w:pPr>
      <w:r w:rsidRPr="0097329E">
        <w:rPr>
          <w:rStyle w:val="Strong"/>
          <w:rFonts w:asciiTheme="minorHAnsi" w:hAnsiTheme="minorHAnsi" w:cstheme="minorHAnsi"/>
          <w:color w:val="355CC9"/>
          <w:sz w:val="27"/>
          <w:szCs w:val="27"/>
          <w:bdr w:val="none" w:sz="0" w:space="0" w:color="auto" w:frame="1"/>
        </w:rPr>
        <w:lastRenderedPageBreak/>
        <w:t>MEETINGS</w:t>
      </w:r>
    </w:p>
    <w:p w14:paraId="6E3079F9" w14:textId="77777777" w:rsidR="0097329E" w:rsidRPr="0097329E" w:rsidRDefault="0097329E" w:rsidP="0097329E">
      <w:pPr>
        <w:spacing w:after="150" w:line="240" w:lineRule="auto"/>
        <w:rPr>
          <w:rFonts w:eastAsia="Times New Roman" w:cstheme="minorHAnsi"/>
          <w:color w:val="333333"/>
          <w:sz w:val="24"/>
          <w:szCs w:val="24"/>
          <w:lang w:eastAsia="en-GB"/>
        </w:rPr>
      </w:pPr>
      <w:r w:rsidRPr="0097329E">
        <w:rPr>
          <w:rFonts w:eastAsia="Times New Roman" w:cstheme="minorHAnsi"/>
          <w:color w:val="333333"/>
          <w:sz w:val="24"/>
          <w:szCs w:val="24"/>
          <w:lang w:eastAsia="en-GB"/>
        </w:rPr>
        <w:t>As a result, there are two types of governor meetings at Corpus Christi Catholic Primary</w:t>
      </w:r>
    </w:p>
    <w:p w14:paraId="54C42AC2" w14:textId="77777777" w:rsidR="0097329E" w:rsidRPr="0097329E" w:rsidRDefault="0097329E" w:rsidP="0097329E">
      <w:pPr>
        <w:numPr>
          <w:ilvl w:val="0"/>
          <w:numId w:val="5"/>
        </w:numPr>
        <w:spacing w:before="100" w:beforeAutospacing="1" w:after="100" w:afterAutospacing="1" w:line="240" w:lineRule="auto"/>
        <w:rPr>
          <w:rFonts w:eastAsia="Times New Roman" w:cstheme="minorHAnsi"/>
          <w:color w:val="333333"/>
          <w:sz w:val="24"/>
          <w:szCs w:val="24"/>
          <w:lang w:eastAsia="en-GB"/>
        </w:rPr>
      </w:pPr>
      <w:r w:rsidRPr="0097329E">
        <w:rPr>
          <w:rFonts w:eastAsia="Times New Roman" w:cstheme="minorHAnsi"/>
          <w:color w:val="333333"/>
          <w:sz w:val="24"/>
          <w:szCs w:val="24"/>
          <w:lang w:eastAsia="en-GB"/>
        </w:rPr>
        <w:t>Full governing body meetings</w:t>
      </w:r>
    </w:p>
    <w:p w14:paraId="04A94480" w14:textId="3B975749" w:rsidR="0097329E" w:rsidRPr="0097329E" w:rsidRDefault="0097329E" w:rsidP="0097329E">
      <w:pPr>
        <w:numPr>
          <w:ilvl w:val="0"/>
          <w:numId w:val="5"/>
        </w:numPr>
        <w:spacing w:before="100" w:beforeAutospacing="1" w:after="100" w:afterAutospacing="1" w:line="240" w:lineRule="auto"/>
        <w:rPr>
          <w:rFonts w:eastAsia="Times New Roman" w:cstheme="minorHAnsi"/>
          <w:color w:val="333333"/>
          <w:sz w:val="24"/>
          <w:szCs w:val="24"/>
          <w:lang w:eastAsia="en-GB"/>
        </w:rPr>
      </w:pPr>
      <w:r w:rsidRPr="0097329E">
        <w:rPr>
          <w:rFonts w:eastAsia="Times New Roman" w:cstheme="minorHAnsi"/>
          <w:color w:val="333333"/>
          <w:sz w:val="24"/>
          <w:szCs w:val="24"/>
          <w:lang w:eastAsia="en-GB"/>
        </w:rPr>
        <w:t>Committee meetings (Pupil Affairs, Resources</w:t>
      </w:r>
      <w:r w:rsidR="00E24FCD">
        <w:rPr>
          <w:rFonts w:eastAsia="Times New Roman" w:cstheme="minorHAnsi"/>
          <w:color w:val="333333"/>
          <w:sz w:val="24"/>
          <w:szCs w:val="24"/>
          <w:lang w:eastAsia="en-GB"/>
        </w:rPr>
        <w:t xml:space="preserve">) and a </w:t>
      </w:r>
      <w:r w:rsidRPr="0097329E">
        <w:rPr>
          <w:rFonts w:eastAsia="Times New Roman" w:cstheme="minorHAnsi"/>
          <w:color w:val="333333"/>
          <w:sz w:val="24"/>
          <w:szCs w:val="24"/>
          <w:lang w:eastAsia="en-GB"/>
        </w:rPr>
        <w:t>Focus Group</w:t>
      </w:r>
    </w:p>
    <w:p w14:paraId="6CB584D1" w14:textId="520EB259" w:rsidR="0097329E" w:rsidRDefault="0097329E" w:rsidP="0097329E">
      <w:pPr>
        <w:spacing w:after="150" w:line="240" w:lineRule="auto"/>
        <w:rPr>
          <w:rFonts w:eastAsia="Times New Roman" w:cstheme="minorHAnsi"/>
          <w:color w:val="333333"/>
          <w:sz w:val="24"/>
          <w:szCs w:val="24"/>
          <w:lang w:eastAsia="en-GB"/>
        </w:rPr>
      </w:pPr>
      <w:r w:rsidRPr="0097329E">
        <w:rPr>
          <w:rFonts w:eastAsia="Times New Roman" w:cstheme="minorHAnsi"/>
          <w:color w:val="333333"/>
          <w:sz w:val="24"/>
          <w:szCs w:val="24"/>
          <w:lang w:eastAsia="en-GB"/>
        </w:rPr>
        <w:t>Our full governing body and committee meetings are held in the evening. However Focus Group meetings are held during the school day so that we can see the school in action as well as meet with the pupils and staff to find out how the school is progressing towards its targets. We have one full Governing Body meeting at the start of each academic year. Then once a term we have a meeting of each committee. These are then followed by a full governing body meeting at which we discuss the Head Teacher’s report,  the work of the various committees, ratify policies, and delegate specific projects to committees.</w:t>
      </w:r>
    </w:p>
    <w:p w14:paraId="18DCE8A3" w14:textId="77777777" w:rsidR="00F26DC1" w:rsidRPr="0097329E" w:rsidRDefault="00F26DC1" w:rsidP="0097329E">
      <w:pPr>
        <w:spacing w:after="150" w:line="240" w:lineRule="auto"/>
        <w:rPr>
          <w:rFonts w:eastAsia="Times New Roman" w:cstheme="minorHAnsi"/>
          <w:color w:val="333333"/>
          <w:sz w:val="24"/>
          <w:szCs w:val="24"/>
          <w:lang w:eastAsia="en-GB"/>
        </w:rPr>
      </w:pPr>
    </w:p>
    <w:tbl>
      <w:tblPr>
        <w:tblStyle w:val="TableGrid"/>
        <w:tblW w:w="14318" w:type="dxa"/>
        <w:tblInd w:w="-431" w:type="dxa"/>
        <w:tblLook w:val="04A0" w:firstRow="1" w:lastRow="0" w:firstColumn="1" w:lastColumn="0" w:noHBand="0" w:noVBand="1"/>
      </w:tblPr>
      <w:tblGrid>
        <w:gridCol w:w="3436"/>
        <w:gridCol w:w="1668"/>
        <w:gridCol w:w="9214"/>
      </w:tblGrid>
      <w:tr w:rsidR="0097329E" w14:paraId="5087816A" w14:textId="77777777" w:rsidTr="00E2692C">
        <w:tc>
          <w:tcPr>
            <w:tcW w:w="3436" w:type="dxa"/>
            <w:shd w:val="clear" w:color="auto" w:fill="B4C6E7" w:themeFill="accent1" w:themeFillTint="66"/>
          </w:tcPr>
          <w:p w14:paraId="5D7A5480" w14:textId="77777777" w:rsidR="0097329E" w:rsidRPr="00577252" w:rsidRDefault="0097329E"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577252">
              <w:rPr>
                <w:rStyle w:val="Strong"/>
                <w:rFonts w:asciiTheme="minorHAnsi" w:hAnsiTheme="minorHAnsi" w:cstheme="minorHAnsi"/>
                <w:sz w:val="23"/>
                <w:szCs w:val="23"/>
                <w:bdr w:val="none" w:sz="0" w:space="0" w:color="auto" w:frame="1"/>
              </w:rPr>
              <w:t>Committee</w:t>
            </w:r>
          </w:p>
        </w:tc>
        <w:tc>
          <w:tcPr>
            <w:tcW w:w="1668" w:type="dxa"/>
            <w:shd w:val="clear" w:color="auto" w:fill="B4C6E7" w:themeFill="accent1" w:themeFillTint="66"/>
          </w:tcPr>
          <w:p w14:paraId="3908A42B" w14:textId="77777777" w:rsidR="0097329E" w:rsidRPr="00577252" w:rsidRDefault="0097329E"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577252">
              <w:rPr>
                <w:rStyle w:val="Strong"/>
                <w:rFonts w:asciiTheme="minorHAnsi" w:hAnsiTheme="minorHAnsi" w:cstheme="minorHAnsi"/>
                <w:sz w:val="23"/>
                <w:szCs w:val="23"/>
                <w:bdr w:val="none" w:sz="0" w:space="0" w:color="auto" w:frame="1"/>
              </w:rPr>
              <w:t>Chair</w:t>
            </w:r>
          </w:p>
        </w:tc>
        <w:tc>
          <w:tcPr>
            <w:tcW w:w="9214" w:type="dxa"/>
            <w:shd w:val="clear" w:color="auto" w:fill="B4C6E7" w:themeFill="accent1" w:themeFillTint="66"/>
          </w:tcPr>
          <w:p w14:paraId="1B8ECE27" w14:textId="77777777" w:rsidR="0097329E" w:rsidRPr="00577252" w:rsidRDefault="0097329E"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577252">
              <w:rPr>
                <w:rStyle w:val="Strong"/>
                <w:rFonts w:asciiTheme="minorHAnsi" w:hAnsiTheme="minorHAnsi" w:cstheme="minorHAnsi"/>
                <w:sz w:val="23"/>
                <w:szCs w:val="23"/>
                <w:bdr w:val="none" w:sz="0" w:space="0" w:color="auto" w:frame="1"/>
              </w:rPr>
              <w:t>Responsibilities</w:t>
            </w:r>
          </w:p>
        </w:tc>
      </w:tr>
      <w:tr w:rsidR="0097329E" w14:paraId="636B0242" w14:textId="77777777" w:rsidTr="00E2692C">
        <w:tc>
          <w:tcPr>
            <w:tcW w:w="3436" w:type="dxa"/>
            <w:shd w:val="clear" w:color="auto" w:fill="D9E2F3" w:themeFill="accent1" w:themeFillTint="33"/>
          </w:tcPr>
          <w:p w14:paraId="797C91C7" w14:textId="77777777" w:rsidR="0097329E" w:rsidRPr="00577252" w:rsidRDefault="0097329E"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577252">
              <w:rPr>
                <w:rStyle w:val="Strong"/>
                <w:rFonts w:asciiTheme="minorHAnsi" w:hAnsiTheme="minorHAnsi" w:cstheme="minorHAnsi"/>
                <w:sz w:val="23"/>
                <w:szCs w:val="23"/>
                <w:bdr w:val="none" w:sz="0" w:space="0" w:color="auto" w:frame="1"/>
              </w:rPr>
              <w:t>Pupil Affairs</w:t>
            </w:r>
          </w:p>
        </w:tc>
        <w:tc>
          <w:tcPr>
            <w:tcW w:w="1668" w:type="dxa"/>
          </w:tcPr>
          <w:p w14:paraId="4EE590AE" w14:textId="77777777" w:rsidR="00F26DC1" w:rsidRDefault="00F26DC1"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 xml:space="preserve">Mr S Preston </w:t>
            </w:r>
            <w:r w:rsidRPr="00F26DC1">
              <w:rPr>
                <w:rStyle w:val="Strong"/>
                <w:rFonts w:asciiTheme="minorHAnsi" w:hAnsiTheme="minorHAnsi" w:cstheme="minorHAnsi"/>
                <w:b w:val="0"/>
                <w:bCs w:val="0"/>
                <w:sz w:val="23"/>
                <w:szCs w:val="23"/>
                <w:bdr w:val="none" w:sz="0" w:space="0" w:color="auto" w:frame="1"/>
              </w:rPr>
              <w:t>until April 2019</w:t>
            </w:r>
          </w:p>
          <w:p w14:paraId="00CB1051" w14:textId="73138516" w:rsidR="0097329E" w:rsidRDefault="0097329E"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Mr G Kerrigan</w:t>
            </w:r>
          </w:p>
          <w:p w14:paraId="3AF16A11" w14:textId="31816474" w:rsidR="00F26DC1" w:rsidRPr="00577252" w:rsidRDefault="00F26DC1"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p>
        </w:tc>
        <w:tc>
          <w:tcPr>
            <w:tcW w:w="9214" w:type="dxa"/>
          </w:tcPr>
          <w:p w14:paraId="5A7EE1DF" w14:textId="77777777" w:rsidR="0097329E" w:rsidRPr="00574B31" w:rsidRDefault="0097329E"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 xml:space="preserve">Responsible for </w:t>
            </w:r>
          </w:p>
          <w:p w14:paraId="50ABFDBB" w14:textId="77777777" w:rsidR="0097329E" w:rsidRPr="00574B31"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Safeguarding</w:t>
            </w:r>
          </w:p>
          <w:p w14:paraId="7131C0FA" w14:textId="77777777" w:rsidR="0097329E" w:rsidRPr="00574B31"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Attendance</w:t>
            </w:r>
          </w:p>
          <w:p w14:paraId="1CC5330E" w14:textId="77777777" w:rsidR="0097329E" w:rsidRPr="00574B31"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Behaviour</w:t>
            </w:r>
          </w:p>
          <w:p w14:paraId="544459DB" w14:textId="77777777" w:rsidR="0097329E"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Catholic Life of the school</w:t>
            </w:r>
          </w:p>
          <w:p w14:paraId="5D38021F" w14:textId="77777777" w:rsidR="0097329E" w:rsidRPr="00574B31"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 xml:space="preserve">Spiritual moral social and cultural development </w:t>
            </w:r>
          </w:p>
          <w:p w14:paraId="48B637C0" w14:textId="77777777" w:rsidR="0097329E" w:rsidRPr="00574B31"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British values</w:t>
            </w:r>
          </w:p>
          <w:p w14:paraId="1185AE73" w14:textId="77777777" w:rsidR="0097329E" w:rsidRPr="00574B31"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 xml:space="preserve">Teaching and learning matters including target setting, </w:t>
            </w:r>
          </w:p>
          <w:p w14:paraId="50822241" w14:textId="77777777" w:rsidR="0097329E" w:rsidRPr="00574B31"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Standards and achievement</w:t>
            </w:r>
          </w:p>
          <w:p w14:paraId="2B690576" w14:textId="77777777" w:rsidR="0097329E" w:rsidRPr="00506B12"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b w:val="0"/>
                <w:sz w:val="23"/>
                <w:szCs w:val="23"/>
                <w:bdr w:val="none" w:sz="0" w:space="0" w:color="auto" w:frame="1"/>
              </w:rPr>
            </w:pPr>
            <w:r w:rsidRPr="00506B12">
              <w:rPr>
                <w:rFonts w:asciiTheme="minorHAnsi" w:hAnsiTheme="minorHAnsi" w:cstheme="minorHAnsi"/>
                <w:b/>
                <w:sz w:val="23"/>
                <w:szCs w:val="23"/>
              </w:rPr>
              <w:t xml:space="preserve">Special Education Needs and Disability </w:t>
            </w:r>
            <w:r w:rsidRPr="00506B12">
              <w:rPr>
                <w:rFonts w:asciiTheme="minorHAnsi" w:hAnsiTheme="minorHAnsi" w:cstheme="minorHAnsi"/>
                <w:sz w:val="23"/>
                <w:szCs w:val="23"/>
              </w:rPr>
              <w:t>(</w:t>
            </w:r>
            <w:r w:rsidRPr="00506B12">
              <w:rPr>
                <w:rStyle w:val="Strong"/>
                <w:rFonts w:asciiTheme="minorHAnsi" w:hAnsiTheme="minorHAnsi" w:cstheme="minorHAnsi"/>
                <w:sz w:val="23"/>
                <w:szCs w:val="23"/>
                <w:bdr w:val="none" w:sz="0" w:space="0" w:color="auto" w:frame="1"/>
              </w:rPr>
              <w:t>SEND) including reporting annually on the success of the SEND policy</w:t>
            </w:r>
            <w:r w:rsidRPr="00506B12">
              <w:rPr>
                <w:rStyle w:val="Strong"/>
                <w:rFonts w:asciiTheme="minorHAnsi" w:hAnsiTheme="minorHAnsi" w:cstheme="minorHAnsi"/>
                <w:b w:val="0"/>
                <w:sz w:val="23"/>
                <w:szCs w:val="23"/>
                <w:bdr w:val="none" w:sz="0" w:space="0" w:color="auto" w:frame="1"/>
              </w:rPr>
              <w:t xml:space="preserve"> </w:t>
            </w:r>
          </w:p>
          <w:p w14:paraId="77033E48" w14:textId="77777777" w:rsidR="0097329E" w:rsidRPr="00574B31"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 xml:space="preserve">Monitoring teaching and learning and curriculum provision </w:t>
            </w:r>
          </w:p>
          <w:p w14:paraId="527935C2" w14:textId="77777777" w:rsidR="0097329E" w:rsidRPr="00574B31"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Extra-curricular activities</w:t>
            </w:r>
          </w:p>
          <w:p w14:paraId="0F103902" w14:textId="77777777" w:rsidR="0097329E" w:rsidRPr="00574B31"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E</w:t>
            </w:r>
            <w:r w:rsidRPr="00574B31">
              <w:rPr>
                <w:rStyle w:val="Strong"/>
                <w:rFonts w:asciiTheme="minorHAnsi" w:hAnsiTheme="minorHAnsi" w:cstheme="minorHAnsi"/>
                <w:sz w:val="23"/>
                <w:szCs w:val="23"/>
                <w:bdr w:val="none" w:sz="0" w:space="0" w:color="auto" w:frame="1"/>
              </w:rPr>
              <w:t>nsuring that the governing board is represented at school improvement discussions</w:t>
            </w:r>
          </w:p>
          <w:p w14:paraId="7C67B9EB" w14:textId="77777777" w:rsidR="0097329E" w:rsidRPr="00574B31"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Stakeholders’ voice (pupil/parent/staff)</w:t>
            </w:r>
          </w:p>
          <w:p w14:paraId="6D2945E3" w14:textId="40DF1012" w:rsidR="0097329E" w:rsidRPr="007A1C6C" w:rsidRDefault="0097329E" w:rsidP="007A1C6C">
            <w:pPr>
              <w:pStyle w:val="NormalWeb"/>
              <w:numPr>
                <w:ilvl w:val="0"/>
                <w:numId w:val="2"/>
              </w:numPr>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 xml:space="preserve">Cluster </w:t>
            </w:r>
            <w:r>
              <w:rPr>
                <w:rStyle w:val="Strong"/>
                <w:rFonts w:asciiTheme="minorHAnsi" w:hAnsiTheme="minorHAnsi" w:cstheme="minorHAnsi"/>
                <w:sz w:val="23"/>
                <w:szCs w:val="23"/>
                <w:bdr w:val="none" w:sz="0" w:space="0" w:color="auto" w:frame="1"/>
              </w:rPr>
              <w:t>and other partnerships</w:t>
            </w:r>
          </w:p>
        </w:tc>
      </w:tr>
      <w:tr w:rsidR="0097329E" w14:paraId="414E12CA" w14:textId="77777777" w:rsidTr="00E2692C">
        <w:trPr>
          <w:trHeight w:val="2613"/>
        </w:trPr>
        <w:tc>
          <w:tcPr>
            <w:tcW w:w="3436" w:type="dxa"/>
            <w:shd w:val="clear" w:color="auto" w:fill="B4C6E7" w:themeFill="accent1" w:themeFillTint="66"/>
          </w:tcPr>
          <w:p w14:paraId="1B42944A" w14:textId="77777777" w:rsidR="0097329E" w:rsidRPr="00577252" w:rsidRDefault="0097329E"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577252">
              <w:rPr>
                <w:rStyle w:val="Strong"/>
                <w:rFonts w:asciiTheme="minorHAnsi" w:hAnsiTheme="minorHAnsi" w:cstheme="minorHAnsi"/>
                <w:sz w:val="23"/>
                <w:szCs w:val="23"/>
                <w:bdr w:val="none" w:sz="0" w:space="0" w:color="auto" w:frame="1"/>
              </w:rPr>
              <w:lastRenderedPageBreak/>
              <w:t>Resources</w:t>
            </w:r>
          </w:p>
        </w:tc>
        <w:tc>
          <w:tcPr>
            <w:tcW w:w="1668" w:type="dxa"/>
          </w:tcPr>
          <w:p w14:paraId="643FAD74" w14:textId="77777777" w:rsidR="0097329E" w:rsidRPr="00577252" w:rsidRDefault="0097329E"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Mr P Ward</w:t>
            </w:r>
          </w:p>
        </w:tc>
        <w:tc>
          <w:tcPr>
            <w:tcW w:w="9214" w:type="dxa"/>
          </w:tcPr>
          <w:p w14:paraId="79EE1B6C" w14:textId="77777777" w:rsidR="0097329E" w:rsidRPr="00574B31" w:rsidRDefault="0097329E" w:rsidP="00852C7F">
            <w:pPr>
              <w:pStyle w:val="NormalWeb"/>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 xml:space="preserve">Responsible for </w:t>
            </w:r>
          </w:p>
          <w:p w14:paraId="3E9EE7BC" w14:textId="77777777" w:rsidR="0097329E" w:rsidRPr="00574B31" w:rsidRDefault="0097329E" w:rsidP="00852C7F">
            <w:pPr>
              <w:pStyle w:val="NormalWeb"/>
              <w:numPr>
                <w:ilvl w:val="0"/>
                <w:numId w:val="2"/>
              </w:numPr>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 xml:space="preserve">Staffing including the appointment and role of the SENCO, </w:t>
            </w:r>
          </w:p>
          <w:p w14:paraId="712CE78B" w14:textId="77777777" w:rsidR="0097329E" w:rsidRPr="00574B31" w:rsidRDefault="0097329E" w:rsidP="00852C7F">
            <w:pPr>
              <w:pStyle w:val="NormalWeb"/>
              <w:numPr>
                <w:ilvl w:val="0"/>
                <w:numId w:val="2"/>
              </w:numPr>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 xml:space="preserve">Equality and diversity </w:t>
            </w:r>
          </w:p>
          <w:p w14:paraId="62BBADF0" w14:textId="77777777" w:rsidR="0097329E" w:rsidRPr="00574B31" w:rsidRDefault="0097329E" w:rsidP="00852C7F">
            <w:pPr>
              <w:pStyle w:val="NormalWeb"/>
              <w:numPr>
                <w:ilvl w:val="0"/>
                <w:numId w:val="2"/>
              </w:numPr>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Finance</w:t>
            </w:r>
          </w:p>
          <w:p w14:paraId="550CC680" w14:textId="77777777" w:rsidR="0097329E" w:rsidRPr="00574B31" w:rsidRDefault="0097329E" w:rsidP="00852C7F">
            <w:pPr>
              <w:pStyle w:val="NormalWeb"/>
              <w:numPr>
                <w:ilvl w:val="0"/>
                <w:numId w:val="2"/>
              </w:numPr>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Property management</w:t>
            </w:r>
          </w:p>
          <w:p w14:paraId="6627EF12" w14:textId="77777777" w:rsidR="0097329E" w:rsidRPr="00574B31" w:rsidRDefault="0097329E" w:rsidP="00852C7F">
            <w:pPr>
              <w:pStyle w:val="NormalWeb"/>
              <w:numPr>
                <w:ilvl w:val="0"/>
                <w:numId w:val="2"/>
              </w:numPr>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 xml:space="preserve">Health and safety </w:t>
            </w:r>
          </w:p>
          <w:p w14:paraId="250B65D3" w14:textId="77777777" w:rsidR="0097329E" w:rsidRPr="00574B31" w:rsidRDefault="0097329E" w:rsidP="00852C7F">
            <w:pPr>
              <w:pStyle w:val="NormalWeb"/>
              <w:numPr>
                <w:ilvl w:val="0"/>
                <w:numId w:val="2"/>
              </w:numPr>
              <w:shd w:val="clear" w:color="auto" w:fill="FFFFFF"/>
              <w:spacing w:before="0" w:beforeAutospacing="0" w:after="0" w:afterAutospacing="0"/>
              <w:textAlignment w:val="top"/>
              <w:rPr>
                <w:rStyle w:val="Strong"/>
                <w:rFonts w:asciiTheme="minorHAnsi" w:hAnsiTheme="minorHAnsi" w:cstheme="minorHAnsi"/>
                <w:color w:val="1B541B"/>
                <w:sz w:val="23"/>
                <w:szCs w:val="23"/>
                <w:bdr w:val="none" w:sz="0" w:space="0" w:color="auto" w:frame="1"/>
              </w:rPr>
            </w:pPr>
            <w:r w:rsidRPr="00574B31">
              <w:rPr>
                <w:rStyle w:val="Strong"/>
                <w:rFonts w:asciiTheme="minorHAnsi" w:hAnsiTheme="minorHAnsi" w:cstheme="minorHAnsi"/>
                <w:sz w:val="23"/>
                <w:szCs w:val="23"/>
                <w:bdr w:val="none" w:sz="0" w:space="0" w:color="auto" w:frame="1"/>
              </w:rPr>
              <w:t>Nutritional standard</w:t>
            </w:r>
            <w:r w:rsidRPr="00574B31">
              <w:rPr>
                <w:rStyle w:val="Strong"/>
                <w:rFonts w:asciiTheme="minorHAnsi" w:hAnsiTheme="minorHAnsi" w:cstheme="minorHAnsi"/>
                <w:color w:val="1B541B"/>
                <w:sz w:val="23"/>
                <w:szCs w:val="23"/>
                <w:bdr w:val="none" w:sz="0" w:space="0" w:color="auto" w:frame="1"/>
              </w:rPr>
              <w:t>s</w:t>
            </w:r>
          </w:p>
        </w:tc>
      </w:tr>
      <w:tr w:rsidR="00E24FCD" w14:paraId="1364C2BC" w14:textId="77777777" w:rsidTr="00E24FCD">
        <w:trPr>
          <w:trHeight w:val="70"/>
        </w:trPr>
        <w:tc>
          <w:tcPr>
            <w:tcW w:w="14318" w:type="dxa"/>
            <w:gridSpan w:val="3"/>
            <w:shd w:val="clear" w:color="auto" w:fill="FFFFFF" w:themeFill="background1"/>
          </w:tcPr>
          <w:p w14:paraId="473D3D48" w14:textId="77777777" w:rsidR="00E24FCD" w:rsidRPr="00E24FCD" w:rsidRDefault="00E24FCD" w:rsidP="00852C7F">
            <w:pPr>
              <w:pStyle w:val="NormalWeb"/>
              <w:shd w:val="clear" w:color="auto" w:fill="FFFFFF"/>
              <w:spacing w:before="0" w:beforeAutospacing="0" w:after="0" w:afterAutospacing="0"/>
              <w:textAlignment w:val="top"/>
              <w:rPr>
                <w:rStyle w:val="Strong"/>
                <w:rFonts w:asciiTheme="minorHAnsi" w:hAnsiTheme="minorHAnsi" w:cstheme="minorHAnsi"/>
                <w:sz w:val="12"/>
                <w:szCs w:val="12"/>
                <w:bdr w:val="none" w:sz="0" w:space="0" w:color="auto" w:frame="1"/>
              </w:rPr>
            </w:pPr>
          </w:p>
        </w:tc>
      </w:tr>
      <w:tr w:rsidR="0097329E" w14:paraId="73D7E39B" w14:textId="77777777" w:rsidTr="00E2692C">
        <w:tc>
          <w:tcPr>
            <w:tcW w:w="3436" w:type="dxa"/>
            <w:shd w:val="clear" w:color="auto" w:fill="D9E2F3" w:themeFill="accent1" w:themeFillTint="33"/>
          </w:tcPr>
          <w:p w14:paraId="6B339FA1" w14:textId="77777777" w:rsidR="0097329E" w:rsidRPr="00577252" w:rsidRDefault="0097329E"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sidRPr="00577252">
              <w:rPr>
                <w:rStyle w:val="Strong"/>
                <w:rFonts w:asciiTheme="minorHAnsi" w:hAnsiTheme="minorHAnsi" w:cstheme="minorHAnsi"/>
                <w:sz w:val="23"/>
                <w:szCs w:val="23"/>
                <w:bdr w:val="none" w:sz="0" w:space="0" w:color="auto" w:frame="1"/>
              </w:rPr>
              <w:t>Focus Group</w:t>
            </w:r>
          </w:p>
        </w:tc>
        <w:tc>
          <w:tcPr>
            <w:tcW w:w="1668" w:type="dxa"/>
          </w:tcPr>
          <w:p w14:paraId="367FD1EF" w14:textId="77777777" w:rsidR="0097329E" w:rsidRPr="00577252" w:rsidRDefault="0097329E" w:rsidP="00852C7F">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Mrs J Lightfoot</w:t>
            </w:r>
          </w:p>
        </w:tc>
        <w:tc>
          <w:tcPr>
            <w:tcW w:w="9214" w:type="dxa"/>
          </w:tcPr>
          <w:p w14:paraId="60A58DC5" w14:textId="77777777" w:rsidR="0097329E" w:rsidRPr="00574B31" w:rsidRDefault="0097329E" w:rsidP="00852C7F">
            <w:pPr>
              <w:pStyle w:val="NormalWeb"/>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sidRPr="00574B31">
              <w:rPr>
                <w:rStyle w:val="Strong"/>
                <w:rFonts w:asciiTheme="minorHAnsi" w:hAnsiTheme="minorHAnsi" w:cstheme="minorHAnsi"/>
                <w:sz w:val="23"/>
                <w:szCs w:val="23"/>
                <w:bdr w:val="none" w:sz="0" w:space="0" w:color="auto" w:frame="1"/>
              </w:rPr>
              <w:t xml:space="preserve">Responsible for </w:t>
            </w:r>
          </w:p>
          <w:p w14:paraId="4A3CB780" w14:textId="77777777" w:rsidR="0097329E"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Catholic Life of the school</w:t>
            </w:r>
          </w:p>
          <w:p w14:paraId="165889C9" w14:textId="77777777" w:rsidR="0097329E"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Pupil voice</w:t>
            </w:r>
          </w:p>
          <w:p w14:paraId="5DAAA727" w14:textId="77777777" w:rsidR="0097329E"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M</w:t>
            </w:r>
            <w:r w:rsidRPr="00577252">
              <w:rPr>
                <w:rStyle w:val="Strong"/>
                <w:rFonts w:asciiTheme="minorHAnsi" w:hAnsiTheme="minorHAnsi" w:cstheme="minorHAnsi"/>
                <w:sz w:val="23"/>
                <w:szCs w:val="23"/>
                <w:bdr w:val="none" w:sz="0" w:space="0" w:color="auto" w:frame="1"/>
              </w:rPr>
              <w:t>onitoring teaching and learn</w:t>
            </w:r>
            <w:r>
              <w:rPr>
                <w:rStyle w:val="Strong"/>
                <w:rFonts w:asciiTheme="minorHAnsi" w:hAnsiTheme="minorHAnsi" w:cstheme="minorHAnsi"/>
                <w:sz w:val="23"/>
                <w:szCs w:val="23"/>
                <w:bdr w:val="none" w:sz="0" w:space="0" w:color="auto" w:frame="1"/>
              </w:rPr>
              <w:t xml:space="preserve">ing </w:t>
            </w:r>
          </w:p>
          <w:p w14:paraId="76DB79C7" w14:textId="77777777" w:rsidR="0097329E"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 xml:space="preserve">Curriculum provision </w:t>
            </w:r>
          </w:p>
          <w:p w14:paraId="5CDBB5BC" w14:textId="77777777" w:rsidR="0097329E" w:rsidRPr="00417DF2" w:rsidRDefault="0097329E" w:rsidP="00852C7F">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EYFS</w:t>
            </w:r>
          </w:p>
        </w:tc>
      </w:tr>
    </w:tbl>
    <w:p w14:paraId="3D15C5E4" w14:textId="7DB71E14" w:rsidR="00123C31" w:rsidRDefault="00123C31" w:rsidP="005F59E8">
      <w:pPr>
        <w:rPr>
          <w:rFonts w:ascii="Verdana" w:hAnsi="Verdana"/>
          <w:b/>
        </w:rPr>
      </w:pPr>
    </w:p>
    <w:p w14:paraId="44C32D8F" w14:textId="77777777" w:rsidR="0097329E" w:rsidRDefault="0097329E" w:rsidP="0097329E">
      <w:pPr>
        <w:pStyle w:val="NormalWeb"/>
        <w:shd w:val="clear" w:color="auto" w:fill="FFFFFF"/>
        <w:spacing w:after="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Other responsibilities are</w:t>
      </w:r>
    </w:p>
    <w:p w14:paraId="0EB7A224" w14:textId="77777777" w:rsidR="0097329E" w:rsidRDefault="0097329E" w:rsidP="0097329E">
      <w:pPr>
        <w:pStyle w:val="NormalWeb"/>
        <w:numPr>
          <w:ilvl w:val="0"/>
          <w:numId w:val="1"/>
        </w:numPr>
        <w:shd w:val="clear" w:color="auto" w:fill="FFFFFF"/>
        <w:spacing w:after="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Admissions</w:t>
      </w:r>
    </w:p>
    <w:p w14:paraId="35D4031D" w14:textId="77777777" w:rsidR="0097329E" w:rsidRDefault="0097329E" w:rsidP="0097329E">
      <w:pPr>
        <w:pStyle w:val="NormalWeb"/>
        <w:numPr>
          <w:ilvl w:val="0"/>
          <w:numId w:val="1"/>
        </w:numPr>
        <w:shd w:val="clear" w:color="auto" w:fill="FFFFFF"/>
        <w:spacing w:after="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Pay Review</w:t>
      </w:r>
    </w:p>
    <w:p w14:paraId="218846AE" w14:textId="77777777" w:rsidR="0097329E" w:rsidRDefault="0097329E" w:rsidP="0097329E">
      <w:pPr>
        <w:pStyle w:val="NormalWeb"/>
        <w:numPr>
          <w:ilvl w:val="0"/>
          <w:numId w:val="1"/>
        </w:numPr>
        <w:shd w:val="clear" w:color="auto" w:fill="FFFFFF"/>
        <w:spacing w:after="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Pay Appeals</w:t>
      </w:r>
    </w:p>
    <w:p w14:paraId="040C3E35" w14:textId="77777777" w:rsidR="0097329E" w:rsidRDefault="0097329E" w:rsidP="0097329E">
      <w:pPr>
        <w:pStyle w:val="NormalWeb"/>
        <w:shd w:val="clear" w:color="auto" w:fill="FFFFFF"/>
        <w:spacing w:after="0"/>
        <w:textAlignment w:val="top"/>
        <w:rPr>
          <w:rStyle w:val="Strong"/>
          <w:rFonts w:asciiTheme="minorHAnsi" w:hAnsiTheme="minorHAnsi" w:cstheme="minorHAnsi"/>
          <w:sz w:val="23"/>
          <w:szCs w:val="23"/>
          <w:bdr w:val="none" w:sz="0" w:space="0" w:color="auto" w:frame="1"/>
        </w:rPr>
      </w:pPr>
    </w:p>
    <w:p w14:paraId="64BB252F" w14:textId="77777777" w:rsidR="0097329E" w:rsidRPr="00B62740" w:rsidRDefault="0097329E" w:rsidP="0097329E">
      <w:pPr>
        <w:pStyle w:val="NormalWeb"/>
        <w:shd w:val="clear" w:color="auto" w:fill="FFFFFF"/>
        <w:spacing w:before="0" w:beforeAutospacing="0" w:after="0" w:afterAutospacing="0"/>
        <w:textAlignment w:val="top"/>
        <w:rPr>
          <w:rStyle w:val="Strong"/>
          <w:rFonts w:asciiTheme="minorHAnsi" w:hAnsiTheme="minorHAnsi" w:cstheme="minorHAnsi"/>
          <w:sz w:val="23"/>
          <w:szCs w:val="23"/>
          <w:u w:val="single"/>
          <w:bdr w:val="none" w:sz="0" w:space="0" w:color="auto" w:frame="1"/>
        </w:rPr>
      </w:pPr>
    </w:p>
    <w:p w14:paraId="7A8E632C" w14:textId="77777777" w:rsidR="0097329E" w:rsidRPr="00014F0B" w:rsidRDefault="0097329E" w:rsidP="0097329E">
      <w:pPr>
        <w:pStyle w:val="NormalWeb"/>
        <w:shd w:val="clear" w:color="auto" w:fill="FFFFFF"/>
        <w:spacing w:before="0" w:beforeAutospacing="0" w:after="0" w:afterAutospacing="0"/>
        <w:textAlignment w:val="top"/>
        <w:rPr>
          <w:rStyle w:val="Strong"/>
          <w:rFonts w:asciiTheme="minorHAnsi" w:hAnsiTheme="minorHAnsi" w:cstheme="minorHAnsi"/>
          <w:color w:val="1B541B"/>
          <w:sz w:val="23"/>
          <w:szCs w:val="23"/>
          <w:u w:val="single"/>
          <w:bdr w:val="none" w:sz="0" w:space="0" w:color="auto" w:frame="1"/>
        </w:rPr>
      </w:pPr>
    </w:p>
    <w:tbl>
      <w:tblPr>
        <w:tblStyle w:val="TableGrid"/>
        <w:tblW w:w="14460" w:type="dxa"/>
        <w:tblInd w:w="-431" w:type="dxa"/>
        <w:tblLook w:val="04A0" w:firstRow="1" w:lastRow="0" w:firstColumn="1" w:lastColumn="0" w:noHBand="0" w:noVBand="1"/>
      </w:tblPr>
      <w:tblGrid>
        <w:gridCol w:w="3436"/>
        <w:gridCol w:w="3005"/>
        <w:gridCol w:w="8019"/>
      </w:tblGrid>
      <w:tr w:rsidR="0097329E" w14:paraId="18D4EAF1" w14:textId="77777777" w:rsidTr="00E2692C">
        <w:tc>
          <w:tcPr>
            <w:tcW w:w="3436" w:type="dxa"/>
            <w:shd w:val="clear" w:color="auto" w:fill="B4C6E7" w:themeFill="accent1" w:themeFillTint="66"/>
          </w:tcPr>
          <w:p w14:paraId="437F8CCA" w14:textId="77777777" w:rsidR="0097329E" w:rsidRPr="00417DF2" w:rsidRDefault="0097329E" w:rsidP="008B32FC">
            <w:pPr>
              <w:pStyle w:val="NormalWeb"/>
              <w:spacing w:after="0"/>
              <w:textAlignment w:val="top"/>
              <w:rPr>
                <w:rStyle w:val="Strong"/>
                <w:rFonts w:asciiTheme="minorHAnsi" w:hAnsiTheme="minorHAnsi" w:cstheme="minorHAnsi"/>
                <w:sz w:val="23"/>
                <w:szCs w:val="23"/>
                <w:bdr w:val="none" w:sz="0" w:space="0" w:color="auto" w:frame="1"/>
              </w:rPr>
            </w:pPr>
            <w:r w:rsidRPr="00417DF2">
              <w:rPr>
                <w:rStyle w:val="Strong"/>
                <w:rFonts w:asciiTheme="minorHAnsi" w:hAnsiTheme="minorHAnsi" w:cstheme="minorHAnsi"/>
                <w:sz w:val="23"/>
                <w:szCs w:val="23"/>
                <w:bdr w:val="none" w:sz="0" w:space="0" w:color="auto" w:frame="1"/>
              </w:rPr>
              <w:t>Other Responsibilities</w:t>
            </w:r>
          </w:p>
        </w:tc>
        <w:tc>
          <w:tcPr>
            <w:tcW w:w="3005" w:type="dxa"/>
            <w:shd w:val="clear" w:color="auto" w:fill="B4C6E7" w:themeFill="accent1" w:themeFillTint="66"/>
          </w:tcPr>
          <w:p w14:paraId="0F48FA53" w14:textId="77777777" w:rsidR="0097329E" w:rsidRPr="00417DF2" w:rsidRDefault="0097329E" w:rsidP="008B32FC">
            <w:pPr>
              <w:pStyle w:val="NormalWeb"/>
              <w:spacing w:after="0"/>
              <w:textAlignment w:val="top"/>
              <w:rPr>
                <w:rStyle w:val="Strong"/>
                <w:rFonts w:asciiTheme="minorHAnsi" w:hAnsiTheme="minorHAnsi" w:cstheme="minorHAnsi"/>
                <w:sz w:val="23"/>
                <w:szCs w:val="23"/>
                <w:bdr w:val="none" w:sz="0" w:space="0" w:color="auto" w:frame="1"/>
              </w:rPr>
            </w:pPr>
            <w:r w:rsidRPr="00417DF2">
              <w:rPr>
                <w:rStyle w:val="Strong"/>
                <w:rFonts w:asciiTheme="minorHAnsi" w:hAnsiTheme="minorHAnsi" w:cstheme="minorHAnsi"/>
                <w:sz w:val="23"/>
                <w:szCs w:val="23"/>
                <w:bdr w:val="none" w:sz="0" w:space="0" w:color="auto" w:frame="1"/>
              </w:rPr>
              <w:t>Membership</w:t>
            </w:r>
          </w:p>
        </w:tc>
        <w:tc>
          <w:tcPr>
            <w:tcW w:w="8019" w:type="dxa"/>
            <w:shd w:val="clear" w:color="auto" w:fill="B4C6E7" w:themeFill="accent1" w:themeFillTint="66"/>
          </w:tcPr>
          <w:p w14:paraId="7DB80CED" w14:textId="77777777" w:rsidR="0097329E" w:rsidRPr="00417DF2" w:rsidRDefault="0097329E" w:rsidP="008B32FC">
            <w:pPr>
              <w:pStyle w:val="NormalWeb"/>
              <w:spacing w:after="0"/>
              <w:textAlignment w:val="top"/>
              <w:rPr>
                <w:rStyle w:val="Strong"/>
                <w:rFonts w:asciiTheme="minorHAnsi" w:hAnsiTheme="minorHAnsi" w:cstheme="minorHAnsi"/>
                <w:sz w:val="23"/>
                <w:szCs w:val="23"/>
                <w:bdr w:val="none" w:sz="0" w:space="0" w:color="auto" w:frame="1"/>
              </w:rPr>
            </w:pPr>
            <w:r w:rsidRPr="00417DF2">
              <w:rPr>
                <w:rStyle w:val="Strong"/>
                <w:rFonts w:asciiTheme="minorHAnsi" w:hAnsiTheme="minorHAnsi" w:cstheme="minorHAnsi"/>
                <w:sz w:val="23"/>
                <w:szCs w:val="23"/>
                <w:bdr w:val="none" w:sz="0" w:space="0" w:color="auto" w:frame="1"/>
              </w:rPr>
              <w:t>Responsibilities</w:t>
            </w:r>
          </w:p>
        </w:tc>
      </w:tr>
      <w:tr w:rsidR="0097329E" w14:paraId="2DE501F5" w14:textId="77777777" w:rsidTr="00E2692C">
        <w:tc>
          <w:tcPr>
            <w:tcW w:w="3436" w:type="dxa"/>
            <w:shd w:val="clear" w:color="auto" w:fill="D9E2F3" w:themeFill="accent1" w:themeFillTint="33"/>
          </w:tcPr>
          <w:p w14:paraId="3B45E95B"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 xml:space="preserve">Admissions committee </w:t>
            </w:r>
          </w:p>
          <w:p w14:paraId="04161EAE"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(as a Voluntary Aided School)</w:t>
            </w:r>
          </w:p>
          <w:p w14:paraId="5FA3ABC9" w14:textId="77777777" w:rsidR="0097329E" w:rsidRPr="00577252"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p>
        </w:tc>
        <w:tc>
          <w:tcPr>
            <w:tcW w:w="3005" w:type="dxa"/>
          </w:tcPr>
          <w:p w14:paraId="25022F2A" w14:textId="77777777" w:rsidR="0097329E" w:rsidRPr="00506B12" w:rsidRDefault="0097329E" w:rsidP="008B32FC">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p>
        </w:tc>
        <w:tc>
          <w:tcPr>
            <w:tcW w:w="8019" w:type="dxa"/>
          </w:tcPr>
          <w:p w14:paraId="5FD81C5F"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R</w:t>
            </w:r>
            <w:r w:rsidRPr="00577252">
              <w:rPr>
                <w:rStyle w:val="Strong"/>
                <w:rFonts w:asciiTheme="minorHAnsi" w:hAnsiTheme="minorHAnsi" w:cstheme="minorHAnsi"/>
                <w:sz w:val="23"/>
                <w:szCs w:val="23"/>
                <w:bdr w:val="none" w:sz="0" w:space="0" w:color="auto" w:frame="1"/>
              </w:rPr>
              <w:t xml:space="preserve">esponsible for </w:t>
            </w:r>
          </w:p>
          <w:p w14:paraId="00C5589C" w14:textId="4B129734" w:rsidR="0097329E" w:rsidRPr="00577252" w:rsidRDefault="007A1C6C" w:rsidP="008B32FC">
            <w:pPr>
              <w:pStyle w:val="NormalWeb"/>
              <w:numPr>
                <w:ilvl w:val="0"/>
                <w:numId w:val="2"/>
              </w:numPr>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R</w:t>
            </w:r>
            <w:r w:rsidR="0097329E" w:rsidRPr="00577252">
              <w:rPr>
                <w:rStyle w:val="Strong"/>
                <w:rFonts w:asciiTheme="minorHAnsi" w:hAnsiTheme="minorHAnsi" w:cstheme="minorHAnsi"/>
                <w:sz w:val="23"/>
                <w:szCs w:val="23"/>
                <w:bdr w:val="none" w:sz="0" w:space="0" w:color="auto" w:frame="1"/>
              </w:rPr>
              <w:t>atifying admissions</w:t>
            </w:r>
          </w:p>
        </w:tc>
      </w:tr>
      <w:tr w:rsidR="0097329E" w14:paraId="7239DCFA" w14:textId="77777777" w:rsidTr="00E2692C">
        <w:tc>
          <w:tcPr>
            <w:tcW w:w="3436" w:type="dxa"/>
            <w:shd w:val="clear" w:color="auto" w:fill="B4C6E7" w:themeFill="accent1" w:themeFillTint="66"/>
          </w:tcPr>
          <w:p w14:paraId="4588F111"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lastRenderedPageBreak/>
              <w:t>Pay Review Committee</w:t>
            </w:r>
          </w:p>
        </w:tc>
        <w:tc>
          <w:tcPr>
            <w:tcW w:w="3005" w:type="dxa"/>
          </w:tcPr>
          <w:p w14:paraId="3194EF15" w14:textId="77777777" w:rsidR="0097329E" w:rsidRPr="00506B12" w:rsidRDefault="0097329E" w:rsidP="008B32FC">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Pr>
                <w:rFonts w:asciiTheme="minorHAnsi" w:hAnsiTheme="minorHAnsi" w:cstheme="minorHAnsi"/>
                <w:b/>
                <w:sz w:val="23"/>
                <w:szCs w:val="23"/>
              </w:rPr>
              <w:t xml:space="preserve">A </w:t>
            </w:r>
            <w:r w:rsidRPr="00506B12">
              <w:rPr>
                <w:rFonts w:asciiTheme="minorHAnsi" w:hAnsiTheme="minorHAnsi" w:cstheme="minorHAnsi"/>
                <w:b/>
                <w:sz w:val="23"/>
                <w:szCs w:val="23"/>
              </w:rPr>
              <w:t>minimum of three governors</w:t>
            </w:r>
          </w:p>
        </w:tc>
        <w:tc>
          <w:tcPr>
            <w:tcW w:w="8019" w:type="dxa"/>
          </w:tcPr>
          <w:p w14:paraId="39A4C8F4" w14:textId="77777777" w:rsidR="0097329E" w:rsidRDefault="0097329E" w:rsidP="008B32FC">
            <w:pPr>
              <w:pStyle w:val="NormalWeb"/>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sidRPr="00577252">
              <w:rPr>
                <w:rStyle w:val="Strong"/>
                <w:rFonts w:asciiTheme="minorHAnsi" w:hAnsiTheme="minorHAnsi" w:cstheme="minorHAnsi"/>
                <w:sz w:val="23"/>
                <w:szCs w:val="23"/>
                <w:bdr w:val="none" w:sz="0" w:space="0" w:color="auto" w:frame="1"/>
              </w:rPr>
              <w:t xml:space="preserve">Responsible for </w:t>
            </w:r>
          </w:p>
          <w:p w14:paraId="01BE07B2" w14:textId="591657F2" w:rsidR="0097329E" w:rsidRDefault="007A1C6C" w:rsidP="008B32FC">
            <w:pPr>
              <w:pStyle w:val="NormalWeb"/>
              <w:numPr>
                <w:ilvl w:val="0"/>
                <w:numId w:val="2"/>
              </w:numPr>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E</w:t>
            </w:r>
            <w:r w:rsidR="0097329E" w:rsidRPr="00577252">
              <w:rPr>
                <w:rStyle w:val="Strong"/>
                <w:rFonts w:asciiTheme="minorHAnsi" w:hAnsiTheme="minorHAnsi" w:cstheme="minorHAnsi"/>
                <w:sz w:val="23"/>
                <w:szCs w:val="23"/>
                <w:bdr w:val="none" w:sz="0" w:space="0" w:color="auto" w:frame="1"/>
              </w:rPr>
              <w:t>nsuring the implementation of the</w:t>
            </w:r>
            <w:r w:rsidR="0097329E">
              <w:rPr>
                <w:rStyle w:val="Strong"/>
                <w:rFonts w:asciiTheme="minorHAnsi" w:hAnsiTheme="minorHAnsi" w:cstheme="minorHAnsi"/>
                <w:sz w:val="23"/>
                <w:szCs w:val="23"/>
                <w:bdr w:val="none" w:sz="0" w:space="0" w:color="auto" w:frame="1"/>
              </w:rPr>
              <w:t xml:space="preserve"> </w:t>
            </w:r>
            <w:r w:rsidR="0097329E" w:rsidRPr="00577252">
              <w:rPr>
                <w:rStyle w:val="Strong"/>
                <w:rFonts w:asciiTheme="minorHAnsi" w:hAnsiTheme="minorHAnsi" w:cstheme="minorHAnsi"/>
                <w:sz w:val="23"/>
                <w:szCs w:val="23"/>
                <w:bdr w:val="none" w:sz="0" w:space="0" w:color="auto" w:frame="1"/>
              </w:rPr>
              <w:t>school Pay Polic</w:t>
            </w:r>
            <w:r w:rsidR="0097329E">
              <w:rPr>
                <w:rStyle w:val="Strong"/>
                <w:rFonts w:asciiTheme="minorHAnsi" w:hAnsiTheme="minorHAnsi" w:cstheme="minorHAnsi"/>
                <w:sz w:val="23"/>
                <w:szCs w:val="23"/>
                <w:bdr w:val="none" w:sz="0" w:space="0" w:color="auto" w:frame="1"/>
              </w:rPr>
              <w:t>y and Teacher Appraisal Policy</w:t>
            </w:r>
          </w:p>
        </w:tc>
      </w:tr>
      <w:tr w:rsidR="0097329E" w14:paraId="14C1219B" w14:textId="77777777" w:rsidTr="00E2692C">
        <w:tc>
          <w:tcPr>
            <w:tcW w:w="3436" w:type="dxa"/>
            <w:shd w:val="clear" w:color="auto" w:fill="D9E2F3" w:themeFill="accent1" w:themeFillTint="33"/>
          </w:tcPr>
          <w:p w14:paraId="30DF4E32"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Pay Appeal Committee</w:t>
            </w:r>
          </w:p>
        </w:tc>
        <w:tc>
          <w:tcPr>
            <w:tcW w:w="3005" w:type="dxa"/>
          </w:tcPr>
          <w:p w14:paraId="01C7A9D0" w14:textId="77777777" w:rsidR="0097329E" w:rsidRPr="00506B12" w:rsidRDefault="0097329E" w:rsidP="008B32FC">
            <w:pPr>
              <w:pStyle w:val="NormalWeb"/>
              <w:spacing w:before="0" w:beforeAutospacing="0" w:after="0" w:afterAutospacing="0"/>
              <w:textAlignment w:val="top"/>
              <w:rPr>
                <w:rStyle w:val="Strong"/>
                <w:rFonts w:asciiTheme="minorHAnsi" w:hAnsiTheme="minorHAnsi" w:cstheme="minorHAnsi"/>
                <w:b w:val="0"/>
                <w:sz w:val="23"/>
                <w:szCs w:val="23"/>
                <w:bdr w:val="none" w:sz="0" w:space="0" w:color="auto" w:frame="1"/>
              </w:rPr>
            </w:pPr>
            <w:r>
              <w:rPr>
                <w:rFonts w:asciiTheme="minorHAnsi" w:hAnsiTheme="minorHAnsi" w:cstheme="minorHAnsi"/>
                <w:b/>
                <w:sz w:val="23"/>
                <w:szCs w:val="23"/>
              </w:rPr>
              <w:t>T</w:t>
            </w:r>
            <w:r w:rsidRPr="00506B12">
              <w:rPr>
                <w:rFonts w:asciiTheme="minorHAnsi" w:hAnsiTheme="minorHAnsi" w:cstheme="minorHAnsi"/>
                <w:b/>
                <w:sz w:val="23"/>
                <w:szCs w:val="23"/>
              </w:rPr>
              <w:t>hree different, impartial governors</w:t>
            </w:r>
            <w:r>
              <w:rPr>
                <w:rFonts w:asciiTheme="minorHAnsi" w:hAnsiTheme="minorHAnsi" w:cstheme="minorHAnsi"/>
                <w:b/>
                <w:sz w:val="23"/>
                <w:szCs w:val="23"/>
              </w:rPr>
              <w:t xml:space="preserve"> to the Pay Review Committee</w:t>
            </w:r>
          </w:p>
        </w:tc>
        <w:tc>
          <w:tcPr>
            <w:tcW w:w="8019" w:type="dxa"/>
          </w:tcPr>
          <w:p w14:paraId="63CA3547" w14:textId="77777777" w:rsidR="0097329E" w:rsidRDefault="0097329E" w:rsidP="008B32FC">
            <w:pPr>
              <w:pStyle w:val="NormalWeb"/>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sidRPr="00577252">
              <w:rPr>
                <w:rStyle w:val="Strong"/>
                <w:rFonts w:asciiTheme="minorHAnsi" w:hAnsiTheme="minorHAnsi" w:cstheme="minorHAnsi"/>
                <w:sz w:val="23"/>
                <w:szCs w:val="23"/>
                <w:bdr w:val="none" w:sz="0" w:space="0" w:color="auto" w:frame="1"/>
              </w:rPr>
              <w:t xml:space="preserve">Responsible for </w:t>
            </w:r>
          </w:p>
          <w:p w14:paraId="5F6ABEC8" w14:textId="2139C899" w:rsidR="0097329E" w:rsidRDefault="007A1C6C" w:rsidP="008B32FC">
            <w:pPr>
              <w:pStyle w:val="NormalWeb"/>
              <w:numPr>
                <w:ilvl w:val="0"/>
                <w:numId w:val="2"/>
              </w:numPr>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H</w:t>
            </w:r>
            <w:r w:rsidR="0097329E">
              <w:rPr>
                <w:rStyle w:val="Strong"/>
                <w:rFonts w:asciiTheme="minorHAnsi" w:hAnsiTheme="minorHAnsi" w:cstheme="minorHAnsi"/>
                <w:sz w:val="23"/>
                <w:szCs w:val="23"/>
                <w:bdr w:val="none" w:sz="0" w:space="0" w:color="auto" w:frame="1"/>
              </w:rPr>
              <w:t xml:space="preserve">earing pay appeals </w:t>
            </w:r>
          </w:p>
          <w:p w14:paraId="1D25F545" w14:textId="381A940D" w:rsidR="0097329E" w:rsidRPr="00577252" w:rsidRDefault="007A1C6C" w:rsidP="008B32FC">
            <w:pPr>
              <w:pStyle w:val="NormalWeb"/>
              <w:numPr>
                <w:ilvl w:val="0"/>
                <w:numId w:val="2"/>
              </w:numPr>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E</w:t>
            </w:r>
            <w:r w:rsidR="0097329E" w:rsidRPr="00577252">
              <w:rPr>
                <w:rStyle w:val="Strong"/>
                <w:rFonts w:asciiTheme="minorHAnsi" w:hAnsiTheme="minorHAnsi" w:cstheme="minorHAnsi"/>
                <w:sz w:val="23"/>
                <w:szCs w:val="23"/>
                <w:bdr w:val="none" w:sz="0" w:space="0" w:color="auto" w:frame="1"/>
              </w:rPr>
              <w:t>nsuring a fair and proper process has been followed.</w:t>
            </w:r>
          </w:p>
          <w:p w14:paraId="543F2026" w14:textId="77777777" w:rsidR="0097329E" w:rsidRPr="00577252" w:rsidRDefault="0097329E" w:rsidP="008B32FC">
            <w:pPr>
              <w:pStyle w:val="NormalWeb"/>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p>
        </w:tc>
      </w:tr>
      <w:tr w:rsidR="0097329E" w14:paraId="19DD834C" w14:textId="77777777" w:rsidTr="00E2692C">
        <w:tc>
          <w:tcPr>
            <w:tcW w:w="3436" w:type="dxa"/>
            <w:shd w:val="clear" w:color="auto" w:fill="B4C6E7" w:themeFill="accent1" w:themeFillTint="66"/>
          </w:tcPr>
          <w:p w14:paraId="5032FBF1"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Complaints</w:t>
            </w:r>
          </w:p>
        </w:tc>
        <w:tc>
          <w:tcPr>
            <w:tcW w:w="3005" w:type="dxa"/>
          </w:tcPr>
          <w:p w14:paraId="4EF83513" w14:textId="77777777" w:rsidR="0097329E" w:rsidRPr="00577252"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T</w:t>
            </w:r>
            <w:r w:rsidRPr="00506B12">
              <w:rPr>
                <w:rStyle w:val="Strong"/>
                <w:rFonts w:asciiTheme="minorHAnsi" w:hAnsiTheme="minorHAnsi" w:cstheme="minorHAnsi"/>
                <w:sz w:val="23"/>
                <w:szCs w:val="23"/>
                <w:bdr w:val="none" w:sz="0" w:space="0" w:color="auto" w:frame="1"/>
              </w:rPr>
              <w:t>hree impartial governors plus an investigating officer for the governing board</w:t>
            </w:r>
          </w:p>
        </w:tc>
        <w:tc>
          <w:tcPr>
            <w:tcW w:w="8019" w:type="dxa"/>
          </w:tcPr>
          <w:p w14:paraId="231902A7" w14:textId="77777777" w:rsidR="0097329E" w:rsidRDefault="0097329E" w:rsidP="008B32FC">
            <w:pPr>
              <w:pStyle w:val="NormalWeb"/>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Complaints panel</w:t>
            </w:r>
          </w:p>
          <w:p w14:paraId="118797F6" w14:textId="77777777" w:rsidR="0097329E" w:rsidRPr="00577252" w:rsidRDefault="0097329E" w:rsidP="008B32FC">
            <w:pPr>
              <w:pStyle w:val="NormalWeb"/>
              <w:shd w:val="clear" w:color="auto" w:fill="FFFFFF"/>
              <w:spacing w:before="0" w:beforeAutospacing="0" w:after="0" w:afterAutospacing="0"/>
              <w:textAlignment w:val="top"/>
              <w:rPr>
                <w:rStyle w:val="Strong"/>
                <w:rFonts w:asciiTheme="minorHAnsi" w:hAnsiTheme="minorHAnsi" w:cstheme="minorHAnsi"/>
                <w:sz w:val="23"/>
                <w:szCs w:val="23"/>
                <w:bdr w:val="none" w:sz="0" w:space="0" w:color="auto" w:frame="1"/>
              </w:rPr>
            </w:pPr>
          </w:p>
        </w:tc>
      </w:tr>
    </w:tbl>
    <w:p w14:paraId="72A746BE" w14:textId="77777777" w:rsidR="00E2692C" w:rsidRDefault="00E2692C" w:rsidP="0097329E">
      <w:pPr>
        <w:pStyle w:val="Heading4"/>
        <w:shd w:val="clear" w:color="auto" w:fill="FFFFFF"/>
        <w:spacing w:before="0" w:beforeAutospacing="0" w:after="150" w:afterAutospacing="0" w:line="297" w:lineRule="atLeast"/>
        <w:rPr>
          <w:rStyle w:val="Strong"/>
          <w:rFonts w:ascii="inherit" w:hAnsi="inherit" w:cs="Arial"/>
          <w:b/>
          <w:bCs/>
          <w:caps/>
          <w:color w:val="355CC9"/>
          <w:sz w:val="27"/>
          <w:szCs w:val="27"/>
        </w:rPr>
      </w:pPr>
    </w:p>
    <w:p w14:paraId="5F172649" w14:textId="752DA1DB" w:rsidR="0097329E" w:rsidRPr="0099628D" w:rsidRDefault="0097329E" w:rsidP="0097329E">
      <w:pPr>
        <w:pStyle w:val="Heading4"/>
        <w:shd w:val="clear" w:color="auto" w:fill="FFFFFF"/>
        <w:spacing w:before="0" w:beforeAutospacing="0" w:after="150" w:afterAutospacing="0" w:line="297" w:lineRule="atLeast"/>
        <w:rPr>
          <w:rStyle w:val="Strong"/>
          <w:rFonts w:asciiTheme="minorHAnsi" w:hAnsiTheme="minorHAnsi" w:cstheme="minorHAnsi"/>
          <w:b/>
          <w:bCs/>
          <w:caps/>
          <w:color w:val="355CC9"/>
          <w:sz w:val="27"/>
          <w:szCs w:val="27"/>
        </w:rPr>
      </w:pPr>
      <w:r w:rsidRPr="0099628D">
        <w:rPr>
          <w:rStyle w:val="Strong"/>
          <w:rFonts w:asciiTheme="minorHAnsi" w:hAnsiTheme="minorHAnsi" w:cstheme="minorHAnsi"/>
          <w:b/>
          <w:bCs/>
          <w:caps/>
          <w:color w:val="355CC9"/>
          <w:sz w:val="27"/>
          <w:szCs w:val="27"/>
        </w:rPr>
        <w:t>SPECIFIC GOVERNOR RESPONSIBILITIES</w:t>
      </w:r>
    </w:p>
    <w:tbl>
      <w:tblPr>
        <w:tblStyle w:val="TableGrid"/>
        <w:tblW w:w="0" w:type="auto"/>
        <w:tblInd w:w="-431" w:type="dxa"/>
        <w:tblLook w:val="04A0" w:firstRow="1" w:lastRow="0" w:firstColumn="1" w:lastColumn="0" w:noHBand="0" w:noVBand="1"/>
      </w:tblPr>
      <w:tblGrid>
        <w:gridCol w:w="7405"/>
        <w:gridCol w:w="3487"/>
        <w:gridCol w:w="3487"/>
      </w:tblGrid>
      <w:tr w:rsidR="0097329E" w14:paraId="3DA900AF" w14:textId="77777777" w:rsidTr="00E2692C">
        <w:tc>
          <w:tcPr>
            <w:tcW w:w="7405" w:type="dxa"/>
            <w:shd w:val="clear" w:color="auto" w:fill="B4C6E7" w:themeFill="accent1" w:themeFillTint="66"/>
          </w:tcPr>
          <w:p w14:paraId="1624948A"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Specific role</w:t>
            </w:r>
          </w:p>
        </w:tc>
        <w:tc>
          <w:tcPr>
            <w:tcW w:w="6974" w:type="dxa"/>
            <w:gridSpan w:val="2"/>
            <w:shd w:val="clear" w:color="auto" w:fill="B4C6E7" w:themeFill="accent1" w:themeFillTint="66"/>
          </w:tcPr>
          <w:p w14:paraId="146339B1"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Named governor</w:t>
            </w:r>
          </w:p>
        </w:tc>
      </w:tr>
      <w:tr w:rsidR="0097329E" w14:paraId="63E9EDA1" w14:textId="77777777" w:rsidTr="00E2692C">
        <w:tc>
          <w:tcPr>
            <w:tcW w:w="7405" w:type="dxa"/>
            <w:shd w:val="clear" w:color="auto" w:fill="D9E2F3" w:themeFill="accent1" w:themeFillTint="33"/>
          </w:tcPr>
          <w:p w14:paraId="178C1B0F"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Chair</w:t>
            </w:r>
          </w:p>
        </w:tc>
        <w:tc>
          <w:tcPr>
            <w:tcW w:w="6974" w:type="dxa"/>
            <w:gridSpan w:val="2"/>
          </w:tcPr>
          <w:p w14:paraId="74F6CDFC"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Mr Gary Kerrigan</w:t>
            </w:r>
          </w:p>
          <w:p w14:paraId="3B493DF3"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rPr>
            </w:pPr>
            <w:r w:rsidRPr="007A1C6C">
              <w:rPr>
                <w:rStyle w:val="Strong"/>
                <w:rFonts w:asciiTheme="minorHAnsi" w:hAnsiTheme="minorHAnsi" w:cstheme="minorHAnsi"/>
                <w:b w:val="0"/>
                <w:bCs w:val="0"/>
                <w:sz w:val="23"/>
                <w:szCs w:val="23"/>
                <w:bdr w:val="none" w:sz="0" w:space="0" w:color="auto" w:frame="1"/>
              </w:rPr>
              <w:t xml:space="preserve">c/o </w:t>
            </w:r>
            <w:r w:rsidRPr="007A1C6C">
              <w:rPr>
                <w:rStyle w:val="Strong"/>
                <w:rFonts w:asciiTheme="minorHAnsi" w:hAnsiTheme="minorHAnsi" w:cstheme="minorHAnsi"/>
                <w:b w:val="0"/>
                <w:bCs w:val="0"/>
              </w:rPr>
              <w:t xml:space="preserve">Corpus Christi Catholic Primary School, </w:t>
            </w:r>
          </w:p>
          <w:p w14:paraId="03DA616E"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rPr>
            </w:pPr>
            <w:r w:rsidRPr="007A1C6C">
              <w:rPr>
                <w:rStyle w:val="Strong"/>
                <w:rFonts w:asciiTheme="minorHAnsi" w:hAnsiTheme="minorHAnsi" w:cstheme="minorHAnsi"/>
                <w:b w:val="0"/>
                <w:bCs w:val="0"/>
              </w:rPr>
              <w:t xml:space="preserve">Halton Moor Avenue, </w:t>
            </w:r>
          </w:p>
          <w:p w14:paraId="6BD87DBE"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rPr>
            </w:pPr>
            <w:r w:rsidRPr="007A1C6C">
              <w:rPr>
                <w:rStyle w:val="Strong"/>
                <w:rFonts w:asciiTheme="minorHAnsi" w:hAnsiTheme="minorHAnsi" w:cstheme="minorHAnsi"/>
                <w:b w:val="0"/>
                <w:bCs w:val="0"/>
              </w:rPr>
              <w:t xml:space="preserve">Leeds, </w:t>
            </w:r>
          </w:p>
          <w:p w14:paraId="6B5CD87C"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rPr>
              <w:t>LS9 OHA</w:t>
            </w:r>
          </w:p>
        </w:tc>
      </w:tr>
      <w:tr w:rsidR="0097329E" w14:paraId="3BE72A83" w14:textId="77777777" w:rsidTr="00E2692C">
        <w:tc>
          <w:tcPr>
            <w:tcW w:w="7405" w:type="dxa"/>
            <w:shd w:val="clear" w:color="auto" w:fill="B4C6E7" w:themeFill="accent1" w:themeFillTint="66"/>
          </w:tcPr>
          <w:p w14:paraId="204E1893"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Vice Chair</w:t>
            </w:r>
          </w:p>
        </w:tc>
        <w:tc>
          <w:tcPr>
            <w:tcW w:w="6974" w:type="dxa"/>
            <w:gridSpan w:val="2"/>
          </w:tcPr>
          <w:p w14:paraId="6F118622"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Mr Paul Ward</w:t>
            </w:r>
          </w:p>
          <w:p w14:paraId="0E53B22D" w14:textId="04E60BB8" w:rsidR="0097329E" w:rsidRPr="007A1C6C" w:rsidRDefault="00F26DC1"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 xml:space="preserve">Mr </w:t>
            </w:r>
            <w:r w:rsidR="0097329E" w:rsidRPr="007A1C6C">
              <w:rPr>
                <w:rStyle w:val="Strong"/>
                <w:rFonts w:asciiTheme="minorHAnsi" w:hAnsiTheme="minorHAnsi" w:cstheme="minorHAnsi"/>
                <w:b w:val="0"/>
                <w:bCs w:val="0"/>
                <w:sz w:val="23"/>
                <w:szCs w:val="23"/>
                <w:bdr w:val="none" w:sz="0" w:space="0" w:color="auto" w:frame="1"/>
              </w:rPr>
              <w:t>Steve Preston until April 2019</w:t>
            </w:r>
          </w:p>
        </w:tc>
      </w:tr>
      <w:tr w:rsidR="0097329E" w14:paraId="68C40676" w14:textId="77777777" w:rsidTr="00E2692C">
        <w:tc>
          <w:tcPr>
            <w:tcW w:w="7405" w:type="dxa"/>
            <w:shd w:val="clear" w:color="auto" w:fill="D9E2F3" w:themeFill="accent1" w:themeFillTint="33"/>
          </w:tcPr>
          <w:p w14:paraId="2E56A5FA"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Catholic Life of the School</w:t>
            </w:r>
          </w:p>
        </w:tc>
        <w:tc>
          <w:tcPr>
            <w:tcW w:w="6974" w:type="dxa"/>
            <w:gridSpan w:val="2"/>
          </w:tcPr>
          <w:p w14:paraId="4D2A3F1C"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Father Patrick Wall</w:t>
            </w:r>
          </w:p>
        </w:tc>
      </w:tr>
      <w:tr w:rsidR="0097329E" w14:paraId="2EBB72DD" w14:textId="77777777" w:rsidTr="00E2692C">
        <w:tc>
          <w:tcPr>
            <w:tcW w:w="7405" w:type="dxa"/>
            <w:shd w:val="clear" w:color="auto" w:fill="B4C6E7" w:themeFill="accent1" w:themeFillTint="66"/>
          </w:tcPr>
          <w:p w14:paraId="4338CF48"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Safeguarding</w:t>
            </w:r>
          </w:p>
        </w:tc>
        <w:tc>
          <w:tcPr>
            <w:tcW w:w="3487" w:type="dxa"/>
            <w:vMerge w:val="restart"/>
          </w:tcPr>
          <w:p w14:paraId="7574E501"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Mr Steve Preston until April 2019</w:t>
            </w:r>
          </w:p>
          <w:p w14:paraId="20824E20"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Mrs J Lightfoot</w:t>
            </w:r>
          </w:p>
        </w:tc>
        <w:tc>
          <w:tcPr>
            <w:tcW w:w="3487" w:type="dxa"/>
            <w:vMerge w:val="restart"/>
          </w:tcPr>
          <w:p w14:paraId="41FBF7B8"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Mrs June Lightfoot</w:t>
            </w:r>
          </w:p>
          <w:p w14:paraId="7A5B1C5E"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Mrs J Midgley</w:t>
            </w:r>
          </w:p>
          <w:p w14:paraId="145C29C7"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 xml:space="preserve">Mr </w:t>
            </w:r>
            <w:proofErr w:type="spellStart"/>
            <w:r w:rsidRPr="007A1C6C">
              <w:rPr>
                <w:rStyle w:val="Strong"/>
                <w:rFonts w:asciiTheme="minorHAnsi" w:hAnsiTheme="minorHAnsi" w:cstheme="minorHAnsi"/>
                <w:b w:val="0"/>
                <w:bCs w:val="0"/>
                <w:sz w:val="23"/>
                <w:szCs w:val="23"/>
                <w:bdr w:val="none" w:sz="0" w:space="0" w:color="auto" w:frame="1"/>
              </w:rPr>
              <w:t>Niccolo</w:t>
            </w:r>
            <w:proofErr w:type="spellEnd"/>
            <w:r w:rsidRPr="007A1C6C">
              <w:rPr>
                <w:rStyle w:val="Strong"/>
                <w:rFonts w:asciiTheme="minorHAnsi" w:hAnsiTheme="minorHAnsi" w:cstheme="minorHAnsi"/>
                <w:b w:val="0"/>
                <w:bCs w:val="0"/>
                <w:sz w:val="23"/>
                <w:szCs w:val="23"/>
                <w:bdr w:val="none" w:sz="0" w:space="0" w:color="auto" w:frame="1"/>
              </w:rPr>
              <w:t xml:space="preserve"> </w:t>
            </w:r>
            <w:proofErr w:type="spellStart"/>
            <w:r w:rsidRPr="007A1C6C">
              <w:rPr>
                <w:rStyle w:val="Strong"/>
                <w:rFonts w:asciiTheme="minorHAnsi" w:hAnsiTheme="minorHAnsi" w:cstheme="minorHAnsi"/>
                <w:b w:val="0"/>
                <w:bCs w:val="0"/>
                <w:sz w:val="23"/>
                <w:szCs w:val="23"/>
                <w:bdr w:val="none" w:sz="0" w:space="0" w:color="auto" w:frame="1"/>
              </w:rPr>
              <w:t>Sto</w:t>
            </w:r>
            <w:proofErr w:type="spellEnd"/>
            <w:r w:rsidRPr="007A1C6C">
              <w:rPr>
                <w:rStyle w:val="Strong"/>
                <w:rFonts w:asciiTheme="minorHAnsi" w:hAnsiTheme="minorHAnsi" w:cstheme="minorHAnsi"/>
                <w:b w:val="0"/>
                <w:bCs w:val="0"/>
                <w:sz w:val="23"/>
                <w:szCs w:val="23"/>
                <w:bdr w:val="none" w:sz="0" w:space="0" w:color="auto" w:frame="1"/>
              </w:rPr>
              <w:t xml:space="preserve"> Tomas</w:t>
            </w:r>
          </w:p>
        </w:tc>
      </w:tr>
      <w:tr w:rsidR="0097329E" w14:paraId="2E469862" w14:textId="77777777" w:rsidTr="00E2692C">
        <w:tc>
          <w:tcPr>
            <w:tcW w:w="7405" w:type="dxa"/>
            <w:shd w:val="clear" w:color="auto" w:fill="D9E2F3" w:themeFill="accent1" w:themeFillTint="33"/>
          </w:tcPr>
          <w:p w14:paraId="68324B45"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Children Looked After</w:t>
            </w:r>
          </w:p>
        </w:tc>
        <w:tc>
          <w:tcPr>
            <w:tcW w:w="3487" w:type="dxa"/>
            <w:vMerge/>
          </w:tcPr>
          <w:p w14:paraId="6C7E7EBD"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p>
        </w:tc>
        <w:tc>
          <w:tcPr>
            <w:tcW w:w="3487" w:type="dxa"/>
            <w:vMerge/>
          </w:tcPr>
          <w:p w14:paraId="4BD10F59"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p>
        </w:tc>
      </w:tr>
      <w:tr w:rsidR="0097329E" w14:paraId="34AD147C" w14:textId="77777777" w:rsidTr="00E2692C">
        <w:tc>
          <w:tcPr>
            <w:tcW w:w="7405" w:type="dxa"/>
            <w:shd w:val="clear" w:color="auto" w:fill="B4C6E7" w:themeFill="accent1" w:themeFillTint="66"/>
          </w:tcPr>
          <w:p w14:paraId="6550B347"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Pupil Premium</w:t>
            </w:r>
          </w:p>
        </w:tc>
        <w:tc>
          <w:tcPr>
            <w:tcW w:w="3487" w:type="dxa"/>
            <w:vMerge/>
          </w:tcPr>
          <w:p w14:paraId="63FA962A"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p>
        </w:tc>
        <w:tc>
          <w:tcPr>
            <w:tcW w:w="3487" w:type="dxa"/>
            <w:vMerge/>
          </w:tcPr>
          <w:p w14:paraId="1F5FAE43"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p>
        </w:tc>
      </w:tr>
      <w:tr w:rsidR="0097329E" w14:paraId="5B44DF29" w14:textId="77777777" w:rsidTr="00E2692C">
        <w:tc>
          <w:tcPr>
            <w:tcW w:w="7405" w:type="dxa"/>
            <w:shd w:val="clear" w:color="auto" w:fill="D9E2F3" w:themeFill="accent1" w:themeFillTint="33"/>
          </w:tcPr>
          <w:p w14:paraId="6EF7B236"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SEND/ Inclusion</w:t>
            </w:r>
          </w:p>
        </w:tc>
        <w:tc>
          <w:tcPr>
            <w:tcW w:w="6974" w:type="dxa"/>
            <w:gridSpan w:val="2"/>
            <w:vMerge w:val="restart"/>
          </w:tcPr>
          <w:p w14:paraId="2F7CA14D"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 xml:space="preserve">Mr </w:t>
            </w:r>
            <w:proofErr w:type="spellStart"/>
            <w:r w:rsidRPr="007A1C6C">
              <w:rPr>
                <w:rStyle w:val="Strong"/>
                <w:rFonts w:asciiTheme="minorHAnsi" w:hAnsiTheme="minorHAnsi" w:cstheme="minorHAnsi"/>
                <w:b w:val="0"/>
                <w:bCs w:val="0"/>
                <w:sz w:val="23"/>
                <w:szCs w:val="23"/>
                <w:bdr w:val="none" w:sz="0" w:space="0" w:color="auto" w:frame="1"/>
              </w:rPr>
              <w:t>Niccolo</w:t>
            </w:r>
            <w:proofErr w:type="spellEnd"/>
            <w:r w:rsidRPr="007A1C6C">
              <w:rPr>
                <w:rStyle w:val="Strong"/>
                <w:rFonts w:asciiTheme="minorHAnsi" w:hAnsiTheme="minorHAnsi" w:cstheme="minorHAnsi"/>
                <w:b w:val="0"/>
                <w:bCs w:val="0"/>
                <w:sz w:val="23"/>
                <w:szCs w:val="23"/>
                <w:bdr w:val="none" w:sz="0" w:space="0" w:color="auto" w:frame="1"/>
              </w:rPr>
              <w:t xml:space="preserve"> </w:t>
            </w:r>
            <w:proofErr w:type="spellStart"/>
            <w:r w:rsidRPr="007A1C6C">
              <w:rPr>
                <w:rStyle w:val="Strong"/>
                <w:rFonts w:asciiTheme="minorHAnsi" w:hAnsiTheme="minorHAnsi" w:cstheme="minorHAnsi"/>
                <w:b w:val="0"/>
                <w:bCs w:val="0"/>
                <w:sz w:val="23"/>
                <w:szCs w:val="23"/>
                <w:bdr w:val="none" w:sz="0" w:space="0" w:color="auto" w:frame="1"/>
              </w:rPr>
              <w:t>Sto</w:t>
            </w:r>
            <w:proofErr w:type="spellEnd"/>
            <w:r w:rsidRPr="007A1C6C">
              <w:rPr>
                <w:rStyle w:val="Strong"/>
                <w:rFonts w:asciiTheme="minorHAnsi" w:hAnsiTheme="minorHAnsi" w:cstheme="minorHAnsi"/>
                <w:b w:val="0"/>
                <w:bCs w:val="0"/>
                <w:sz w:val="23"/>
                <w:szCs w:val="23"/>
                <w:bdr w:val="none" w:sz="0" w:space="0" w:color="auto" w:frame="1"/>
              </w:rPr>
              <w:t xml:space="preserve"> Tomas</w:t>
            </w:r>
          </w:p>
        </w:tc>
      </w:tr>
      <w:tr w:rsidR="0097329E" w14:paraId="31093B47" w14:textId="77777777" w:rsidTr="00E2692C">
        <w:tc>
          <w:tcPr>
            <w:tcW w:w="7405" w:type="dxa"/>
            <w:shd w:val="clear" w:color="auto" w:fill="B4C6E7" w:themeFill="accent1" w:themeFillTint="66"/>
          </w:tcPr>
          <w:p w14:paraId="7C322013"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Equalities</w:t>
            </w:r>
          </w:p>
        </w:tc>
        <w:tc>
          <w:tcPr>
            <w:tcW w:w="6974" w:type="dxa"/>
            <w:gridSpan w:val="2"/>
            <w:vMerge/>
          </w:tcPr>
          <w:p w14:paraId="2A058698"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p>
        </w:tc>
      </w:tr>
      <w:tr w:rsidR="0097329E" w14:paraId="07C9C95E" w14:textId="77777777" w:rsidTr="00E2692C">
        <w:tc>
          <w:tcPr>
            <w:tcW w:w="7405" w:type="dxa"/>
            <w:shd w:val="clear" w:color="auto" w:fill="D9E2F3" w:themeFill="accent1" w:themeFillTint="33"/>
          </w:tcPr>
          <w:p w14:paraId="4A33E643"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PE and Sports Premium</w:t>
            </w:r>
          </w:p>
        </w:tc>
        <w:tc>
          <w:tcPr>
            <w:tcW w:w="6974" w:type="dxa"/>
            <w:gridSpan w:val="2"/>
          </w:tcPr>
          <w:p w14:paraId="44157F84"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Mr Paul Ward</w:t>
            </w:r>
          </w:p>
        </w:tc>
      </w:tr>
      <w:tr w:rsidR="0097329E" w14:paraId="1F5CC7F0" w14:textId="77777777" w:rsidTr="00E2692C">
        <w:tc>
          <w:tcPr>
            <w:tcW w:w="7405" w:type="dxa"/>
            <w:shd w:val="clear" w:color="auto" w:fill="B4C6E7" w:themeFill="accent1" w:themeFillTint="66"/>
          </w:tcPr>
          <w:p w14:paraId="633EC987"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Health and Safety</w:t>
            </w:r>
          </w:p>
        </w:tc>
        <w:tc>
          <w:tcPr>
            <w:tcW w:w="6974" w:type="dxa"/>
            <w:gridSpan w:val="2"/>
          </w:tcPr>
          <w:p w14:paraId="7AC62A96" w14:textId="77777777" w:rsidR="0097329E" w:rsidRPr="007A1C6C"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sidRPr="007A1C6C">
              <w:rPr>
                <w:rStyle w:val="Strong"/>
                <w:rFonts w:asciiTheme="minorHAnsi" w:hAnsiTheme="minorHAnsi" w:cstheme="minorHAnsi"/>
                <w:b w:val="0"/>
                <w:bCs w:val="0"/>
                <w:sz w:val="23"/>
                <w:szCs w:val="23"/>
                <w:bdr w:val="none" w:sz="0" w:space="0" w:color="auto" w:frame="1"/>
              </w:rPr>
              <w:t>Mr Paul Taylor</w:t>
            </w:r>
          </w:p>
        </w:tc>
      </w:tr>
      <w:tr w:rsidR="0097329E" w14:paraId="221B6362" w14:textId="77777777" w:rsidTr="00E2692C">
        <w:tc>
          <w:tcPr>
            <w:tcW w:w="7405" w:type="dxa"/>
            <w:shd w:val="clear" w:color="auto" w:fill="D9E2F3" w:themeFill="accent1" w:themeFillTint="33"/>
          </w:tcPr>
          <w:p w14:paraId="456EF703" w14:textId="77777777" w:rsidR="0097329E" w:rsidRDefault="0097329E" w:rsidP="008B32FC">
            <w:pPr>
              <w:pStyle w:val="NormalWeb"/>
              <w:spacing w:before="0" w:beforeAutospacing="0" w:after="0" w:afterAutospacing="0"/>
              <w:textAlignment w:val="top"/>
              <w:rPr>
                <w:rStyle w:val="Strong"/>
                <w:rFonts w:asciiTheme="minorHAnsi" w:hAnsiTheme="minorHAnsi" w:cstheme="minorHAnsi"/>
                <w:sz w:val="23"/>
                <w:szCs w:val="23"/>
                <w:bdr w:val="none" w:sz="0" w:space="0" w:color="auto" w:frame="1"/>
              </w:rPr>
            </w:pPr>
            <w:r>
              <w:rPr>
                <w:rStyle w:val="Strong"/>
                <w:rFonts w:asciiTheme="minorHAnsi" w:hAnsiTheme="minorHAnsi" w:cstheme="minorHAnsi"/>
                <w:sz w:val="23"/>
                <w:szCs w:val="23"/>
                <w:bdr w:val="none" w:sz="0" w:space="0" w:color="auto" w:frame="1"/>
              </w:rPr>
              <w:t>Training</w:t>
            </w:r>
          </w:p>
        </w:tc>
        <w:tc>
          <w:tcPr>
            <w:tcW w:w="6974" w:type="dxa"/>
            <w:gridSpan w:val="2"/>
          </w:tcPr>
          <w:p w14:paraId="4D070A1A" w14:textId="77777777" w:rsidR="0097329E" w:rsidRPr="00123C31" w:rsidRDefault="0097329E" w:rsidP="008B32FC">
            <w:pPr>
              <w:pStyle w:val="NormalWeb"/>
              <w:spacing w:before="0" w:beforeAutospacing="0" w:after="0" w:afterAutospacing="0"/>
              <w:textAlignment w:val="top"/>
              <w:rPr>
                <w:rStyle w:val="Strong"/>
                <w:rFonts w:asciiTheme="minorHAnsi" w:hAnsiTheme="minorHAnsi" w:cstheme="minorHAnsi"/>
                <w:b w:val="0"/>
                <w:bCs w:val="0"/>
                <w:sz w:val="23"/>
                <w:szCs w:val="23"/>
                <w:bdr w:val="none" w:sz="0" w:space="0" w:color="auto" w:frame="1"/>
              </w:rPr>
            </w:pPr>
            <w:r>
              <w:rPr>
                <w:rStyle w:val="Strong"/>
                <w:rFonts w:asciiTheme="minorHAnsi" w:hAnsiTheme="minorHAnsi" w:cstheme="minorHAnsi"/>
                <w:b w:val="0"/>
                <w:bCs w:val="0"/>
                <w:sz w:val="23"/>
                <w:szCs w:val="23"/>
                <w:bdr w:val="none" w:sz="0" w:space="0" w:color="auto" w:frame="1"/>
              </w:rPr>
              <w:t>Mr Paul Ward</w:t>
            </w:r>
          </w:p>
        </w:tc>
      </w:tr>
    </w:tbl>
    <w:p w14:paraId="0FC07B93" w14:textId="77777777" w:rsidR="0097329E" w:rsidRDefault="0097329E" w:rsidP="0097329E">
      <w:pPr>
        <w:pStyle w:val="Heading4"/>
        <w:shd w:val="clear" w:color="auto" w:fill="FFFFFF"/>
        <w:spacing w:before="0" w:beforeAutospacing="0" w:after="150" w:afterAutospacing="0" w:line="297" w:lineRule="atLeast"/>
        <w:rPr>
          <w:rFonts w:ascii="inherit" w:hAnsi="inherit" w:cs="Arial"/>
          <w:caps/>
          <w:color w:val="355CC9"/>
          <w:sz w:val="27"/>
          <w:szCs w:val="27"/>
        </w:rPr>
      </w:pPr>
    </w:p>
    <w:p w14:paraId="7C8C25CE" w14:textId="43323E94" w:rsidR="0097329E" w:rsidRDefault="0097329E" w:rsidP="005F59E8">
      <w:pPr>
        <w:rPr>
          <w:rFonts w:ascii="Verdana" w:hAnsi="Verdana"/>
          <w:b/>
        </w:rPr>
      </w:pPr>
    </w:p>
    <w:p w14:paraId="79978476" w14:textId="573078DD" w:rsidR="00F26DC1" w:rsidRPr="009B45E7" w:rsidRDefault="00F26DC1" w:rsidP="005F59E8">
      <w:pPr>
        <w:rPr>
          <w:rFonts w:ascii="Verdana" w:hAnsi="Verdana"/>
          <w:b/>
        </w:rPr>
      </w:pPr>
      <w:r>
        <w:rPr>
          <w:rFonts w:cstheme="minorHAnsi"/>
          <w:b/>
          <w:bCs/>
          <w:color w:val="355CC9"/>
          <w:sz w:val="27"/>
          <w:szCs w:val="27"/>
        </w:rPr>
        <w:t xml:space="preserve">INFORMATION REGARDING SERVING </w:t>
      </w:r>
      <w:r w:rsidRPr="00AC2721">
        <w:rPr>
          <w:rFonts w:cstheme="minorHAnsi"/>
          <w:b/>
          <w:bCs/>
          <w:color w:val="355CC9"/>
          <w:sz w:val="27"/>
          <w:szCs w:val="27"/>
        </w:rPr>
        <w:t>GOVERNOR</w:t>
      </w:r>
      <w:r>
        <w:rPr>
          <w:rFonts w:cstheme="minorHAnsi"/>
          <w:b/>
          <w:bCs/>
          <w:color w:val="355CC9"/>
          <w:sz w:val="27"/>
          <w:szCs w:val="27"/>
        </w:rPr>
        <w:t xml:space="preserve">S </w:t>
      </w:r>
    </w:p>
    <w:tbl>
      <w:tblPr>
        <w:tblStyle w:val="TableGrid"/>
        <w:tblpPr w:leftFromText="180" w:rightFromText="180" w:vertAnchor="text" w:horzAnchor="margin" w:tblpXSpec="center" w:tblpY="309"/>
        <w:tblW w:w="15588" w:type="dxa"/>
        <w:tblLook w:val="04A0" w:firstRow="1" w:lastRow="0" w:firstColumn="1" w:lastColumn="0" w:noHBand="0" w:noVBand="1"/>
      </w:tblPr>
      <w:tblGrid>
        <w:gridCol w:w="1618"/>
        <w:gridCol w:w="1203"/>
        <w:gridCol w:w="1333"/>
        <w:gridCol w:w="1478"/>
        <w:gridCol w:w="1960"/>
        <w:gridCol w:w="2514"/>
        <w:gridCol w:w="1585"/>
        <w:gridCol w:w="1676"/>
        <w:gridCol w:w="2221"/>
      </w:tblGrid>
      <w:tr w:rsidR="005F59E8" w:rsidRPr="009B45E7" w14:paraId="796A54D0" w14:textId="77777777" w:rsidTr="0097329E">
        <w:tc>
          <w:tcPr>
            <w:tcW w:w="1634" w:type="dxa"/>
            <w:shd w:val="clear" w:color="auto" w:fill="D9E2F3" w:themeFill="accent1" w:themeFillTint="33"/>
          </w:tcPr>
          <w:p w14:paraId="6991A7E8" w14:textId="77777777" w:rsidR="005F59E8" w:rsidRPr="009B45E7" w:rsidRDefault="005F59E8" w:rsidP="005D6F68">
            <w:pPr>
              <w:jc w:val="center"/>
              <w:rPr>
                <w:rFonts w:ascii="Verdana" w:hAnsi="Verdana"/>
                <w:b/>
                <w:sz w:val="16"/>
                <w:szCs w:val="16"/>
              </w:rPr>
            </w:pPr>
            <w:r w:rsidRPr="009B45E7">
              <w:rPr>
                <w:rFonts w:ascii="Verdana" w:hAnsi="Verdana"/>
                <w:b/>
                <w:sz w:val="16"/>
                <w:szCs w:val="16"/>
              </w:rPr>
              <w:t>Name</w:t>
            </w:r>
          </w:p>
        </w:tc>
        <w:tc>
          <w:tcPr>
            <w:tcW w:w="1205" w:type="dxa"/>
            <w:shd w:val="clear" w:color="auto" w:fill="D9E2F3" w:themeFill="accent1" w:themeFillTint="33"/>
          </w:tcPr>
          <w:p w14:paraId="13E3684B" w14:textId="77777777" w:rsidR="005F59E8" w:rsidRPr="009B45E7" w:rsidRDefault="005F59E8" w:rsidP="005D6F68">
            <w:pPr>
              <w:jc w:val="center"/>
              <w:rPr>
                <w:rFonts w:ascii="Verdana" w:hAnsi="Verdana"/>
                <w:b/>
                <w:sz w:val="16"/>
                <w:szCs w:val="16"/>
              </w:rPr>
            </w:pPr>
            <w:r w:rsidRPr="009B45E7">
              <w:rPr>
                <w:rFonts w:ascii="Verdana" w:hAnsi="Verdana"/>
                <w:b/>
                <w:sz w:val="16"/>
                <w:szCs w:val="16"/>
              </w:rPr>
              <w:t>Type of Governor (or associate members)</w:t>
            </w:r>
          </w:p>
        </w:tc>
        <w:tc>
          <w:tcPr>
            <w:tcW w:w="1333" w:type="dxa"/>
            <w:shd w:val="clear" w:color="auto" w:fill="D9E2F3" w:themeFill="accent1" w:themeFillTint="33"/>
          </w:tcPr>
          <w:p w14:paraId="1624C623" w14:textId="77777777" w:rsidR="005F59E8" w:rsidRPr="009B45E7" w:rsidRDefault="005F59E8" w:rsidP="005D6F68">
            <w:pPr>
              <w:jc w:val="center"/>
              <w:rPr>
                <w:rFonts w:ascii="Verdana" w:hAnsi="Verdana"/>
                <w:b/>
                <w:sz w:val="16"/>
                <w:szCs w:val="16"/>
              </w:rPr>
            </w:pPr>
            <w:r w:rsidRPr="009B45E7">
              <w:rPr>
                <w:rFonts w:ascii="Verdana" w:hAnsi="Verdana"/>
                <w:b/>
                <w:sz w:val="16"/>
                <w:szCs w:val="16"/>
              </w:rPr>
              <w:t>Appointed By</w:t>
            </w:r>
          </w:p>
        </w:tc>
        <w:tc>
          <w:tcPr>
            <w:tcW w:w="1493" w:type="dxa"/>
            <w:shd w:val="clear" w:color="auto" w:fill="D9E2F3" w:themeFill="accent1" w:themeFillTint="33"/>
          </w:tcPr>
          <w:p w14:paraId="1BD1EBBB" w14:textId="77777777" w:rsidR="005F59E8" w:rsidRPr="009B45E7" w:rsidRDefault="005F59E8" w:rsidP="005D6F68">
            <w:pPr>
              <w:jc w:val="center"/>
              <w:rPr>
                <w:rFonts w:ascii="Verdana" w:hAnsi="Verdana"/>
                <w:b/>
                <w:sz w:val="16"/>
                <w:szCs w:val="16"/>
              </w:rPr>
            </w:pPr>
            <w:r w:rsidRPr="009B45E7">
              <w:rPr>
                <w:rFonts w:ascii="Verdana" w:hAnsi="Verdana"/>
                <w:b/>
                <w:sz w:val="16"/>
                <w:szCs w:val="16"/>
              </w:rPr>
              <w:t>Term of Office</w:t>
            </w:r>
          </w:p>
        </w:tc>
        <w:tc>
          <w:tcPr>
            <w:tcW w:w="1985" w:type="dxa"/>
            <w:shd w:val="clear" w:color="auto" w:fill="D9E2F3" w:themeFill="accent1" w:themeFillTint="33"/>
          </w:tcPr>
          <w:p w14:paraId="5F4D358E" w14:textId="77777777" w:rsidR="005F59E8" w:rsidRPr="009B45E7" w:rsidRDefault="005F59E8" w:rsidP="005D6F68">
            <w:pPr>
              <w:jc w:val="center"/>
              <w:rPr>
                <w:rFonts w:ascii="Verdana" w:hAnsi="Verdana"/>
                <w:b/>
                <w:sz w:val="16"/>
                <w:szCs w:val="16"/>
              </w:rPr>
            </w:pPr>
            <w:r w:rsidRPr="009B45E7">
              <w:rPr>
                <w:rFonts w:ascii="Verdana" w:hAnsi="Verdana"/>
                <w:b/>
                <w:sz w:val="16"/>
                <w:szCs w:val="16"/>
              </w:rPr>
              <w:t>Committee membership</w:t>
            </w:r>
          </w:p>
        </w:tc>
        <w:tc>
          <w:tcPr>
            <w:tcW w:w="2551" w:type="dxa"/>
            <w:shd w:val="clear" w:color="auto" w:fill="D9E2F3" w:themeFill="accent1" w:themeFillTint="33"/>
          </w:tcPr>
          <w:p w14:paraId="300C7383" w14:textId="77777777" w:rsidR="005F59E8" w:rsidRPr="009B45E7" w:rsidRDefault="005F59E8" w:rsidP="005D6F68">
            <w:pPr>
              <w:jc w:val="center"/>
              <w:rPr>
                <w:rFonts w:ascii="Verdana" w:hAnsi="Verdana"/>
                <w:b/>
                <w:sz w:val="16"/>
                <w:szCs w:val="16"/>
              </w:rPr>
            </w:pPr>
            <w:r w:rsidRPr="009B45E7">
              <w:rPr>
                <w:rFonts w:ascii="Verdana" w:hAnsi="Verdana"/>
                <w:b/>
                <w:sz w:val="16"/>
                <w:szCs w:val="16"/>
              </w:rPr>
              <w:t>Any special roles or chairing responsibilities</w:t>
            </w:r>
          </w:p>
        </w:tc>
        <w:tc>
          <w:tcPr>
            <w:tcW w:w="1418" w:type="dxa"/>
            <w:shd w:val="clear" w:color="auto" w:fill="D9E2F3" w:themeFill="accent1" w:themeFillTint="33"/>
          </w:tcPr>
          <w:p w14:paraId="68B823C8" w14:textId="77777777" w:rsidR="005F59E8" w:rsidRPr="009B45E7" w:rsidRDefault="005F59E8" w:rsidP="005D6F68">
            <w:pPr>
              <w:jc w:val="center"/>
              <w:rPr>
                <w:rFonts w:ascii="Verdana" w:hAnsi="Verdana"/>
                <w:b/>
                <w:sz w:val="16"/>
                <w:szCs w:val="16"/>
              </w:rPr>
            </w:pPr>
            <w:r w:rsidRPr="009B45E7">
              <w:rPr>
                <w:rFonts w:ascii="Verdana" w:hAnsi="Verdana"/>
                <w:b/>
                <w:sz w:val="16"/>
                <w:szCs w:val="16"/>
              </w:rPr>
              <w:t>Other educational establishments at which a governor</w:t>
            </w:r>
          </w:p>
        </w:tc>
        <w:tc>
          <w:tcPr>
            <w:tcW w:w="1701" w:type="dxa"/>
            <w:shd w:val="clear" w:color="auto" w:fill="D9E2F3" w:themeFill="accent1" w:themeFillTint="33"/>
          </w:tcPr>
          <w:p w14:paraId="7B419C86" w14:textId="77777777" w:rsidR="005F59E8" w:rsidRPr="009B45E7" w:rsidRDefault="005F59E8" w:rsidP="005D6F68">
            <w:pPr>
              <w:jc w:val="center"/>
              <w:rPr>
                <w:rFonts w:ascii="Verdana" w:hAnsi="Verdana"/>
                <w:b/>
                <w:sz w:val="16"/>
                <w:szCs w:val="16"/>
              </w:rPr>
            </w:pPr>
            <w:r w:rsidRPr="009B45E7">
              <w:rPr>
                <w:rFonts w:ascii="Verdana" w:hAnsi="Verdana"/>
                <w:b/>
                <w:sz w:val="16"/>
                <w:szCs w:val="16"/>
              </w:rPr>
              <w:t>Business Interests</w:t>
            </w:r>
          </w:p>
        </w:tc>
        <w:tc>
          <w:tcPr>
            <w:tcW w:w="2268" w:type="dxa"/>
            <w:shd w:val="clear" w:color="auto" w:fill="D9E2F3" w:themeFill="accent1" w:themeFillTint="33"/>
          </w:tcPr>
          <w:p w14:paraId="1F1EBDF6" w14:textId="77777777" w:rsidR="005F59E8" w:rsidRPr="009B45E7" w:rsidRDefault="005F59E8" w:rsidP="005D6F68">
            <w:pPr>
              <w:jc w:val="center"/>
              <w:rPr>
                <w:rFonts w:ascii="Verdana" w:hAnsi="Verdana"/>
                <w:b/>
                <w:sz w:val="16"/>
                <w:szCs w:val="16"/>
              </w:rPr>
            </w:pPr>
            <w:r w:rsidRPr="009B45E7">
              <w:rPr>
                <w:rFonts w:ascii="Verdana" w:hAnsi="Verdana"/>
                <w:b/>
                <w:sz w:val="16"/>
                <w:szCs w:val="16"/>
              </w:rPr>
              <w:t>Relat</w:t>
            </w:r>
            <w:r>
              <w:rPr>
                <w:rFonts w:ascii="Verdana" w:hAnsi="Verdana"/>
                <w:b/>
                <w:sz w:val="16"/>
                <w:szCs w:val="16"/>
              </w:rPr>
              <w:t xml:space="preserve">ed </w:t>
            </w:r>
            <w:r w:rsidRPr="009B45E7">
              <w:rPr>
                <w:rFonts w:ascii="Verdana" w:hAnsi="Verdana"/>
                <w:b/>
                <w:sz w:val="16"/>
                <w:szCs w:val="16"/>
              </w:rPr>
              <w:t>to any member of the school staff including spouses, partners or relatives</w:t>
            </w:r>
          </w:p>
        </w:tc>
      </w:tr>
      <w:tr w:rsidR="005F59E8" w:rsidRPr="009B45E7" w14:paraId="64D22B70" w14:textId="77777777" w:rsidTr="0097329E">
        <w:tc>
          <w:tcPr>
            <w:tcW w:w="1634" w:type="dxa"/>
          </w:tcPr>
          <w:p w14:paraId="7F44B694" w14:textId="77777777" w:rsidR="005F59E8" w:rsidRPr="009B45E7" w:rsidRDefault="005F59E8" w:rsidP="005D6F68">
            <w:pPr>
              <w:rPr>
                <w:rFonts w:ascii="Verdana" w:hAnsi="Verdana"/>
                <w:bCs/>
                <w:sz w:val="16"/>
                <w:szCs w:val="16"/>
              </w:rPr>
            </w:pPr>
            <w:r w:rsidRPr="009B45E7">
              <w:rPr>
                <w:rFonts w:ascii="Verdana" w:hAnsi="Verdana"/>
                <w:bCs/>
                <w:sz w:val="16"/>
                <w:szCs w:val="16"/>
              </w:rPr>
              <w:t>Gary Kerrigan</w:t>
            </w:r>
          </w:p>
        </w:tc>
        <w:tc>
          <w:tcPr>
            <w:tcW w:w="1205" w:type="dxa"/>
          </w:tcPr>
          <w:p w14:paraId="0A1D5843" w14:textId="77777777" w:rsidR="005F59E8" w:rsidRPr="009B45E7" w:rsidRDefault="005F59E8" w:rsidP="005D6F68">
            <w:pPr>
              <w:rPr>
                <w:rFonts w:ascii="Verdana" w:hAnsi="Verdana"/>
                <w:bCs/>
                <w:sz w:val="16"/>
                <w:szCs w:val="16"/>
              </w:rPr>
            </w:pPr>
            <w:r w:rsidRPr="009B45E7">
              <w:rPr>
                <w:rFonts w:ascii="Verdana" w:hAnsi="Verdana"/>
                <w:bCs/>
                <w:sz w:val="16"/>
                <w:szCs w:val="16"/>
              </w:rPr>
              <w:t>Foundation</w:t>
            </w:r>
          </w:p>
        </w:tc>
        <w:tc>
          <w:tcPr>
            <w:tcW w:w="1333" w:type="dxa"/>
          </w:tcPr>
          <w:p w14:paraId="22CFA5A2" w14:textId="77777777" w:rsidR="005F59E8" w:rsidRPr="009B45E7" w:rsidRDefault="005F59E8" w:rsidP="005D6F68">
            <w:pPr>
              <w:rPr>
                <w:rFonts w:ascii="Verdana" w:hAnsi="Verdana"/>
                <w:bCs/>
                <w:sz w:val="16"/>
                <w:szCs w:val="16"/>
              </w:rPr>
            </w:pPr>
            <w:r w:rsidRPr="009B45E7">
              <w:rPr>
                <w:rFonts w:ascii="Verdana" w:hAnsi="Verdana"/>
                <w:bCs/>
                <w:sz w:val="16"/>
                <w:szCs w:val="16"/>
              </w:rPr>
              <w:t xml:space="preserve">Diocese </w:t>
            </w:r>
          </w:p>
        </w:tc>
        <w:tc>
          <w:tcPr>
            <w:tcW w:w="1493" w:type="dxa"/>
          </w:tcPr>
          <w:p w14:paraId="13120089" w14:textId="77777777" w:rsidR="005F59E8" w:rsidRPr="009B45E7" w:rsidRDefault="005F59E8" w:rsidP="005D6F68">
            <w:pPr>
              <w:rPr>
                <w:rFonts w:ascii="Verdana" w:hAnsi="Verdana"/>
                <w:bCs/>
                <w:sz w:val="16"/>
                <w:szCs w:val="16"/>
              </w:rPr>
            </w:pPr>
            <w:r>
              <w:rPr>
                <w:rFonts w:ascii="Verdana" w:hAnsi="Verdana"/>
                <w:bCs/>
                <w:sz w:val="16"/>
                <w:szCs w:val="16"/>
              </w:rPr>
              <w:t>1</w:t>
            </w:r>
            <w:r w:rsidRPr="00725F24">
              <w:rPr>
                <w:rFonts w:ascii="Verdana" w:hAnsi="Verdana"/>
                <w:bCs/>
                <w:sz w:val="16"/>
                <w:szCs w:val="16"/>
                <w:vertAlign w:val="superscript"/>
              </w:rPr>
              <w:t>st</w:t>
            </w:r>
            <w:r>
              <w:rPr>
                <w:rFonts w:ascii="Verdana" w:hAnsi="Verdana"/>
                <w:bCs/>
                <w:sz w:val="16"/>
                <w:szCs w:val="16"/>
              </w:rPr>
              <w:t xml:space="preserve"> September 2017- 31</w:t>
            </w:r>
            <w:r w:rsidRPr="00725F24">
              <w:rPr>
                <w:rFonts w:ascii="Verdana" w:hAnsi="Verdana"/>
                <w:bCs/>
                <w:sz w:val="16"/>
                <w:szCs w:val="16"/>
                <w:vertAlign w:val="superscript"/>
              </w:rPr>
              <w:t>st</w:t>
            </w:r>
            <w:r>
              <w:rPr>
                <w:rFonts w:ascii="Verdana" w:hAnsi="Verdana"/>
                <w:bCs/>
                <w:sz w:val="16"/>
                <w:szCs w:val="16"/>
              </w:rPr>
              <w:t xml:space="preserve"> August 2021</w:t>
            </w:r>
          </w:p>
        </w:tc>
        <w:tc>
          <w:tcPr>
            <w:tcW w:w="1985" w:type="dxa"/>
          </w:tcPr>
          <w:p w14:paraId="34AB4297" w14:textId="77777777" w:rsidR="005F59E8" w:rsidRDefault="005F59E8" w:rsidP="005D6F68">
            <w:pPr>
              <w:rPr>
                <w:rFonts w:ascii="Verdana" w:hAnsi="Verdana"/>
                <w:bCs/>
                <w:sz w:val="16"/>
                <w:szCs w:val="16"/>
              </w:rPr>
            </w:pPr>
            <w:r>
              <w:rPr>
                <w:rFonts w:ascii="Verdana" w:hAnsi="Verdana"/>
                <w:bCs/>
                <w:sz w:val="16"/>
                <w:szCs w:val="16"/>
              </w:rPr>
              <w:t>All</w:t>
            </w:r>
          </w:p>
          <w:p w14:paraId="292664E3" w14:textId="77777777" w:rsidR="005F59E8" w:rsidRDefault="005F59E8" w:rsidP="005D6F68">
            <w:pPr>
              <w:rPr>
                <w:rFonts w:ascii="Verdana" w:hAnsi="Verdana"/>
                <w:bCs/>
                <w:sz w:val="16"/>
                <w:szCs w:val="16"/>
              </w:rPr>
            </w:pPr>
            <w:r>
              <w:rPr>
                <w:rFonts w:ascii="Verdana" w:hAnsi="Verdana"/>
                <w:bCs/>
                <w:sz w:val="16"/>
                <w:szCs w:val="16"/>
              </w:rPr>
              <w:t>Focus Group</w:t>
            </w:r>
          </w:p>
          <w:p w14:paraId="40F91DA0" w14:textId="77777777" w:rsidR="005F59E8" w:rsidRPr="009B45E7" w:rsidRDefault="005F59E8" w:rsidP="005D6F68">
            <w:pPr>
              <w:rPr>
                <w:rFonts w:ascii="Verdana" w:hAnsi="Verdana"/>
                <w:bCs/>
                <w:sz w:val="16"/>
                <w:szCs w:val="16"/>
              </w:rPr>
            </w:pPr>
            <w:r>
              <w:rPr>
                <w:rFonts w:ascii="Verdana" w:hAnsi="Verdana"/>
                <w:bCs/>
                <w:sz w:val="16"/>
                <w:szCs w:val="16"/>
              </w:rPr>
              <w:t>Pupil Affairs Resources</w:t>
            </w:r>
          </w:p>
        </w:tc>
        <w:tc>
          <w:tcPr>
            <w:tcW w:w="2551" w:type="dxa"/>
          </w:tcPr>
          <w:p w14:paraId="2FF24FB4" w14:textId="77777777" w:rsidR="005F59E8" w:rsidRDefault="005F59E8" w:rsidP="005D6F68">
            <w:pPr>
              <w:rPr>
                <w:rFonts w:ascii="Verdana" w:hAnsi="Verdana"/>
                <w:sz w:val="16"/>
                <w:szCs w:val="18"/>
              </w:rPr>
            </w:pPr>
            <w:r>
              <w:rPr>
                <w:rFonts w:ascii="Verdana" w:hAnsi="Verdana"/>
                <w:sz w:val="16"/>
                <w:szCs w:val="18"/>
              </w:rPr>
              <w:t xml:space="preserve">- </w:t>
            </w:r>
            <w:r w:rsidRPr="007A51B3">
              <w:rPr>
                <w:rFonts w:ascii="Verdana" w:hAnsi="Verdana"/>
                <w:sz w:val="16"/>
                <w:szCs w:val="18"/>
              </w:rPr>
              <w:t>Chair of Governors</w:t>
            </w:r>
          </w:p>
          <w:p w14:paraId="7DE8784A" w14:textId="77777777" w:rsidR="005F59E8" w:rsidRPr="007A51B3" w:rsidRDefault="005F59E8" w:rsidP="005D6F68">
            <w:pPr>
              <w:rPr>
                <w:rFonts w:ascii="Verdana" w:hAnsi="Verdana"/>
                <w:sz w:val="16"/>
                <w:szCs w:val="18"/>
              </w:rPr>
            </w:pPr>
            <w:r>
              <w:rPr>
                <w:rFonts w:ascii="Verdana" w:hAnsi="Verdana"/>
                <w:sz w:val="16"/>
                <w:szCs w:val="18"/>
              </w:rPr>
              <w:t>- Chair of Pupil Affairs</w:t>
            </w:r>
          </w:p>
          <w:p w14:paraId="5A5BAF29" w14:textId="77777777" w:rsidR="005F59E8" w:rsidRDefault="005F59E8" w:rsidP="005D6F68">
            <w:pPr>
              <w:rPr>
                <w:rFonts w:ascii="Verdana" w:hAnsi="Verdana"/>
                <w:sz w:val="16"/>
                <w:szCs w:val="18"/>
              </w:rPr>
            </w:pPr>
            <w:r>
              <w:rPr>
                <w:rFonts w:ascii="Verdana" w:hAnsi="Verdana"/>
                <w:sz w:val="16"/>
                <w:szCs w:val="18"/>
              </w:rPr>
              <w:t>- Catholic Life and RE</w:t>
            </w:r>
            <w:r w:rsidRPr="007A51B3">
              <w:rPr>
                <w:rFonts w:ascii="Verdana" w:hAnsi="Verdana"/>
                <w:sz w:val="16"/>
                <w:szCs w:val="18"/>
              </w:rPr>
              <w:t xml:space="preserve"> </w:t>
            </w:r>
            <w:r>
              <w:rPr>
                <w:rFonts w:ascii="Verdana" w:hAnsi="Verdana"/>
                <w:sz w:val="16"/>
                <w:szCs w:val="18"/>
              </w:rPr>
              <w:t xml:space="preserve">   </w:t>
            </w:r>
          </w:p>
          <w:p w14:paraId="0A5B908A" w14:textId="77777777" w:rsidR="005F59E8" w:rsidRDefault="005F59E8" w:rsidP="005D6F68">
            <w:pPr>
              <w:rPr>
                <w:rFonts w:ascii="Verdana" w:hAnsi="Verdana"/>
                <w:sz w:val="16"/>
                <w:szCs w:val="18"/>
              </w:rPr>
            </w:pPr>
            <w:r>
              <w:rPr>
                <w:rFonts w:ascii="Verdana" w:hAnsi="Verdana"/>
                <w:sz w:val="16"/>
                <w:szCs w:val="18"/>
              </w:rPr>
              <w:t xml:space="preserve">   G</w:t>
            </w:r>
            <w:r w:rsidRPr="007A51B3">
              <w:rPr>
                <w:rFonts w:ascii="Verdana" w:hAnsi="Verdana"/>
                <w:sz w:val="16"/>
                <w:szCs w:val="18"/>
              </w:rPr>
              <w:t>overnor</w:t>
            </w:r>
          </w:p>
          <w:p w14:paraId="75C4AD09" w14:textId="77777777" w:rsidR="005F59E8" w:rsidRPr="002276C3" w:rsidRDefault="005F59E8" w:rsidP="005D6F68">
            <w:pPr>
              <w:rPr>
                <w:rFonts w:ascii="Verdana" w:hAnsi="Verdana"/>
                <w:sz w:val="16"/>
                <w:szCs w:val="18"/>
              </w:rPr>
            </w:pPr>
            <w:r>
              <w:rPr>
                <w:rFonts w:ascii="Verdana" w:hAnsi="Verdana"/>
                <w:sz w:val="16"/>
                <w:szCs w:val="18"/>
              </w:rPr>
              <w:t>- Pupil Premium</w:t>
            </w:r>
          </w:p>
        </w:tc>
        <w:tc>
          <w:tcPr>
            <w:tcW w:w="1418" w:type="dxa"/>
            <w:shd w:val="clear" w:color="auto" w:fill="D9E2F3" w:themeFill="accent1" w:themeFillTint="33"/>
          </w:tcPr>
          <w:p w14:paraId="152F273C" w14:textId="77777777" w:rsidR="005F59E8" w:rsidRPr="009B45E7" w:rsidRDefault="005F59E8" w:rsidP="005D6F68">
            <w:pPr>
              <w:rPr>
                <w:rFonts w:ascii="Verdana" w:hAnsi="Verdana"/>
                <w:bCs/>
                <w:sz w:val="16"/>
                <w:szCs w:val="16"/>
              </w:rPr>
            </w:pPr>
          </w:p>
        </w:tc>
        <w:tc>
          <w:tcPr>
            <w:tcW w:w="1701" w:type="dxa"/>
          </w:tcPr>
          <w:p w14:paraId="4D00F11A" w14:textId="77777777" w:rsidR="005F59E8" w:rsidRPr="009B45E7" w:rsidRDefault="005F59E8" w:rsidP="005D6F68">
            <w:pPr>
              <w:rPr>
                <w:rFonts w:ascii="Verdana" w:hAnsi="Verdana"/>
                <w:bCs/>
                <w:sz w:val="16"/>
                <w:szCs w:val="16"/>
              </w:rPr>
            </w:pPr>
            <w:r w:rsidRPr="009304D5">
              <w:rPr>
                <w:rFonts w:ascii="Verdana" w:hAnsi="Verdana"/>
                <w:bCs/>
                <w:sz w:val="16"/>
                <w:szCs w:val="16"/>
              </w:rPr>
              <w:t>No</w:t>
            </w:r>
          </w:p>
        </w:tc>
        <w:tc>
          <w:tcPr>
            <w:tcW w:w="2268" w:type="dxa"/>
          </w:tcPr>
          <w:p w14:paraId="382E5726" w14:textId="77777777" w:rsidR="005F59E8" w:rsidRPr="009B45E7" w:rsidRDefault="005F59E8" w:rsidP="005D6F68">
            <w:pPr>
              <w:rPr>
                <w:rFonts w:ascii="Verdana" w:hAnsi="Verdana"/>
                <w:bCs/>
                <w:sz w:val="16"/>
                <w:szCs w:val="16"/>
              </w:rPr>
            </w:pPr>
            <w:r>
              <w:rPr>
                <w:rFonts w:ascii="Verdana" w:hAnsi="Verdana"/>
                <w:bCs/>
                <w:sz w:val="16"/>
                <w:szCs w:val="16"/>
              </w:rPr>
              <w:t>No</w:t>
            </w:r>
          </w:p>
        </w:tc>
      </w:tr>
      <w:tr w:rsidR="005F59E8" w:rsidRPr="009B45E7" w14:paraId="22D4AD5C" w14:textId="77777777" w:rsidTr="0097329E">
        <w:tc>
          <w:tcPr>
            <w:tcW w:w="1634" w:type="dxa"/>
          </w:tcPr>
          <w:p w14:paraId="6DD95155" w14:textId="77777777" w:rsidR="005F59E8" w:rsidRPr="009B45E7" w:rsidRDefault="005F59E8" w:rsidP="005D6F68">
            <w:pPr>
              <w:rPr>
                <w:rFonts w:ascii="Verdana" w:hAnsi="Verdana"/>
                <w:bCs/>
                <w:sz w:val="16"/>
                <w:szCs w:val="16"/>
              </w:rPr>
            </w:pPr>
            <w:r w:rsidRPr="009B45E7">
              <w:rPr>
                <w:rFonts w:ascii="Verdana" w:hAnsi="Verdana"/>
                <w:bCs/>
                <w:sz w:val="16"/>
                <w:szCs w:val="16"/>
              </w:rPr>
              <w:t>June Lightfoot</w:t>
            </w:r>
          </w:p>
        </w:tc>
        <w:tc>
          <w:tcPr>
            <w:tcW w:w="1205" w:type="dxa"/>
          </w:tcPr>
          <w:p w14:paraId="45122E6D" w14:textId="77777777" w:rsidR="005F59E8" w:rsidRPr="009B45E7" w:rsidRDefault="005F59E8" w:rsidP="005D6F68">
            <w:pPr>
              <w:rPr>
                <w:rFonts w:ascii="Verdana" w:hAnsi="Verdana"/>
                <w:bCs/>
                <w:sz w:val="16"/>
                <w:szCs w:val="16"/>
              </w:rPr>
            </w:pPr>
            <w:r w:rsidRPr="009B45E7">
              <w:rPr>
                <w:rFonts w:ascii="Verdana" w:hAnsi="Verdana"/>
                <w:bCs/>
                <w:sz w:val="16"/>
                <w:szCs w:val="16"/>
              </w:rPr>
              <w:t>Foundation</w:t>
            </w:r>
          </w:p>
        </w:tc>
        <w:tc>
          <w:tcPr>
            <w:tcW w:w="1333" w:type="dxa"/>
          </w:tcPr>
          <w:p w14:paraId="658BF1DF" w14:textId="77777777" w:rsidR="005F59E8" w:rsidRPr="009B45E7" w:rsidRDefault="005F59E8" w:rsidP="005D6F68">
            <w:pPr>
              <w:rPr>
                <w:rFonts w:ascii="Verdana" w:hAnsi="Verdana"/>
                <w:bCs/>
                <w:sz w:val="16"/>
                <w:szCs w:val="16"/>
              </w:rPr>
            </w:pPr>
            <w:r w:rsidRPr="009B45E7">
              <w:rPr>
                <w:rFonts w:ascii="Verdana" w:hAnsi="Verdana"/>
                <w:bCs/>
                <w:sz w:val="16"/>
                <w:szCs w:val="16"/>
              </w:rPr>
              <w:t xml:space="preserve">Diocese </w:t>
            </w:r>
          </w:p>
        </w:tc>
        <w:tc>
          <w:tcPr>
            <w:tcW w:w="1493" w:type="dxa"/>
          </w:tcPr>
          <w:p w14:paraId="44CAF5E4" w14:textId="77777777" w:rsidR="005F59E8" w:rsidRPr="009B45E7" w:rsidRDefault="005F59E8" w:rsidP="005D6F68">
            <w:pPr>
              <w:rPr>
                <w:rFonts w:ascii="Verdana" w:hAnsi="Verdana"/>
                <w:bCs/>
                <w:sz w:val="16"/>
                <w:szCs w:val="16"/>
              </w:rPr>
            </w:pPr>
            <w:r>
              <w:rPr>
                <w:rFonts w:ascii="Verdana" w:hAnsi="Verdana"/>
                <w:bCs/>
                <w:sz w:val="16"/>
                <w:szCs w:val="16"/>
              </w:rPr>
              <w:t>1</w:t>
            </w:r>
            <w:r w:rsidRPr="00725F24">
              <w:rPr>
                <w:rFonts w:ascii="Verdana" w:hAnsi="Verdana"/>
                <w:bCs/>
                <w:sz w:val="16"/>
                <w:szCs w:val="16"/>
                <w:vertAlign w:val="superscript"/>
              </w:rPr>
              <w:t>st</w:t>
            </w:r>
            <w:r>
              <w:rPr>
                <w:rFonts w:ascii="Verdana" w:hAnsi="Verdana"/>
                <w:bCs/>
                <w:sz w:val="16"/>
                <w:szCs w:val="16"/>
              </w:rPr>
              <w:t xml:space="preserve"> September 2017- 31</w:t>
            </w:r>
            <w:r w:rsidRPr="00725F24">
              <w:rPr>
                <w:rFonts w:ascii="Verdana" w:hAnsi="Verdana"/>
                <w:bCs/>
                <w:sz w:val="16"/>
                <w:szCs w:val="16"/>
                <w:vertAlign w:val="superscript"/>
              </w:rPr>
              <w:t>st</w:t>
            </w:r>
            <w:r>
              <w:rPr>
                <w:rFonts w:ascii="Verdana" w:hAnsi="Verdana"/>
                <w:bCs/>
                <w:sz w:val="16"/>
                <w:szCs w:val="16"/>
              </w:rPr>
              <w:t xml:space="preserve"> August 2021</w:t>
            </w:r>
          </w:p>
        </w:tc>
        <w:tc>
          <w:tcPr>
            <w:tcW w:w="1985" w:type="dxa"/>
          </w:tcPr>
          <w:p w14:paraId="39480BAA" w14:textId="77777777" w:rsidR="005F59E8" w:rsidRDefault="005F59E8" w:rsidP="005D6F68">
            <w:pPr>
              <w:rPr>
                <w:rFonts w:ascii="Verdana" w:hAnsi="Verdana"/>
                <w:bCs/>
                <w:sz w:val="16"/>
                <w:szCs w:val="16"/>
              </w:rPr>
            </w:pPr>
            <w:r>
              <w:rPr>
                <w:rFonts w:ascii="Verdana" w:hAnsi="Verdana"/>
                <w:bCs/>
                <w:sz w:val="16"/>
                <w:szCs w:val="16"/>
              </w:rPr>
              <w:t>All</w:t>
            </w:r>
          </w:p>
          <w:p w14:paraId="1BF43873" w14:textId="77777777" w:rsidR="005F59E8" w:rsidRDefault="005F59E8" w:rsidP="005D6F68">
            <w:pPr>
              <w:rPr>
                <w:rFonts w:ascii="Verdana" w:hAnsi="Verdana"/>
                <w:bCs/>
                <w:sz w:val="16"/>
                <w:szCs w:val="16"/>
              </w:rPr>
            </w:pPr>
            <w:r>
              <w:rPr>
                <w:rFonts w:ascii="Verdana" w:hAnsi="Verdana"/>
                <w:bCs/>
                <w:sz w:val="16"/>
                <w:szCs w:val="16"/>
              </w:rPr>
              <w:t>Focus Group</w:t>
            </w:r>
          </w:p>
          <w:p w14:paraId="03265665" w14:textId="77777777" w:rsidR="005F59E8" w:rsidRPr="009B45E7" w:rsidRDefault="005F59E8" w:rsidP="005D6F68">
            <w:pPr>
              <w:rPr>
                <w:rFonts w:ascii="Verdana" w:hAnsi="Verdana"/>
                <w:bCs/>
                <w:sz w:val="16"/>
                <w:szCs w:val="16"/>
              </w:rPr>
            </w:pPr>
            <w:r>
              <w:rPr>
                <w:rFonts w:ascii="Verdana" w:hAnsi="Verdana"/>
                <w:bCs/>
                <w:sz w:val="16"/>
                <w:szCs w:val="16"/>
              </w:rPr>
              <w:t>Pupil Affairs Resources</w:t>
            </w:r>
          </w:p>
        </w:tc>
        <w:tc>
          <w:tcPr>
            <w:tcW w:w="2551" w:type="dxa"/>
          </w:tcPr>
          <w:p w14:paraId="70CD0029" w14:textId="77777777" w:rsidR="005F59E8" w:rsidRPr="008053A9" w:rsidRDefault="005F59E8" w:rsidP="005D6F68">
            <w:pPr>
              <w:rPr>
                <w:rFonts w:ascii="Verdana" w:hAnsi="Verdana"/>
                <w:bCs/>
                <w:sz w:val="16"/>
                <w:szCs w:val="16"/>
              </w:rPr>
            </w:pPr>
            <w:r>
              <w:rPr>
                <w:rFonts w:ascii="Verdana" w:hAnsi="Verdana"/>
                <w:bCs/>
                <w:sz w:val="16"/>
                <w:szCs w:val="16"/>
              </w:rPr>
              <w:t xml:space="preserve">- </w:t>
            </w:r>
            <w:r w:rsidRPr="008053A9">
              <w:rPr>
                <w:rFonts w:ascii="Verdana" w:hAnsi="Verdana"/>
                <w:bCs/>
                <w:sz w:val="16"/>
                <w:szCs w:val="16"/>
              </w:rPr>
              <w:t>Chair of Focus Group</w:t>
            </w:r>
          </w:p>
          <w:p w14:paraId="038C09D4" w14:textId="77777777" w:rsidR="005F59E8" w:rsidRPr="008053A9" w:rsidRDefault="005F59E8" w:rsidP="005D6F68">
            <w:pPr>
              <w:rPr>
                <w:rFonts w:ascii="Verdana" w:hAnsi="Verdana"/>
                <w:bCs/>
                <w:sz w:val="16"/>
                <w:szCs w:val="16"/>
              </w:rPr>
            </w:pPr>
            <w:r>
              <w:rPr>
                <w:rFonts w:ascii="Verdana" w:hAnsi="Verdana"/>
                <w:bCs/>
                <w:sz w:val="16"/>
                <w:szCs w:val="16"/>
              </w:rPr>
              <w:t xml:space="preserve">- </w:t>
            </w:r>
            <w:r w:rsidRPr="008053A9">
              <w:rPr>
                <w:rFonts w:ascii="Verdana" w:hAnsi="Verdana"/>
                <w:bCs/>
                <w:sz w:val="16"/>
                <w:szCs w:val="16"/>
              </w:rPr>
              <w:t>Safeguarding Governor</w:t>
            </w:r>
          </w:p>
          <w:p w14:paraId="2E61C7D5" w14:textId="77777777" w:rsidR="005F59E8" w:rsidRPr="008053A9" w:rsidRDefault="005F59E8" w:rsidP="005D6F68">
            <w:pPr>
              <w:rPr>
                <w:rFonts w:ascii="Verdana" w:hAnsi="Verdana"/>
                <w:bCs/>
                <w:sz w:val="16"/>
                <w:szCs w:val="16"/>
              </w:rPr>
            </w:pPr>
            <w:r>
              <w:rPr>
                <w:rFonts w:ascii="Verdana" w:hAnsi="Verdana"/>
                <w:bCs/>
                <w:sz w:val="16"/>
                <w:szCs w:val="16"/>
              </w:rPr>
              <w:t xml:space="preserve">- </w:t>
            </w:r>
            <w:r w:rsidRPr="008053A9">
              <w:rPr>
                <w:rFonts w:ascii="Verdana" w:hAnsi="Verdana"/>
                <w:bCs/>
                <w:sz w:val="16"/>
                <w:szCs w:val="16"/>
              </w:rPr>
              <w:t>Admissions</w:t>
            </w:r>
          </w:p>
        </w:tc>
        <w:tc>
          <w:tcPr>
            <w:tcW w:w="1418" w:type="dxa"/>
            <w:shd w:val="clear" w:color="auto" w:fill="D9E2F3" w:themeFill="accent1" w:themeFillTint="33"/>
          </w:tcPr>
          <w:p w14:paraId="783C0A98" w14:textId="77777777" w:rsidR="005F59E8" w:rsidRPr="009B45E7" w:rsidRDefault="005F59E8" w:rsidP="005D6F68">
            <w:pPr>
              <w:rPr>
                <w:rFonts w:ascii="Verdana" w:hAnsi="Verdana"/>
                <w:bCs/>
                <w:sz w:val="16"/>
                <w:szCs w:val="16"/>
              </w:rPr>
            </w:pPr>
          </w:p>
        </w:tc>
        <w:tc>
          <w:tcPr>
            <w:tcW w:w="1701" w:type="dxa"/>
          </w:tcPr>
          <w:p w14:paraId="326F6FB7" w14:textId="77777777" w:rsidR="005F59E8" w:rsidRPr="009B45E7" w:rsidRDefault="005F59E8" w:rsidP="005D6F68">
            <w:pPr>
              <w:rPr>
                <w:rFonts w:ascii="Verdana" w:hAnsi="Verdana"/>
                <w:bCs/>
                <w:sz w:val="16"/>
                <w:szCs w:val="16"/>
              </w:rPr>
            </w:pPr>
            <w:r w:rsidRPr="009304D5">
              <w:rPr>
                <w:rFonts w:ascii="Verdana" w:hAnsi="Verdana"/>
                <w:bCs/>
                <w:sz w:val="16"/>
                <w:szCs w:val="16"/>
              </w:rPr>
              <w:t>No</w:t>
            </w:r>
          </w:p>
        </w:tc>
        <w:tc>
          <w:tcPr>
            <w:tcW w:w="2268" w:type="dxa"/>
          </w:tcPr>
          <w:p w14:paraId="781D9B1D" w14:textId="77777777" w:rsidR="005F59E8" w:rsidRPr="009B45E7" w:rsidRDefault="005F59E8" w:rsidP="005D6F68">
            <w:pPr>
              <w:rPr>
                <w:rFonts w:ascii="Verdana" w:hAnsi="Verdana"/>
                <w:bCs/>
                <w:sz w:val="16"/>
                <w:szCs w:val="16"/>
              </w:rPr>
            </w:pPr>
            <w:r>
              <w:rPr>
                <w:rFonts w:ascii="Verdana" w:hAnsi="Verdana"/>
                <w:bCs/>
                <w:sz w:val="16"/>
                <w:szCs w:val="16"/>
              </w:rPr>
              <w:t>No</w:t>
            </w:r>
          </w:p>
        </w:tc>
      </w:tr>
      <w:tr w:rsidR="005F59E8" w:rsidRPr="009B45E7" w14:paraId="78E88D79" w14:textId="77777777" w:rsidTr="0097329E">
        <w:tc>
          <w:tcPr>
            <w:tcW w:w="1634" w:type="dxa"/>
          </w:tcPr>
          <w:p w14:paraId="540B65C8" w14:textId="77777777" w:rsidR="005F59E8" w:rsidRDefault="005F59E8" w:rsidP="005D6F68">
            <w:pPr>
              <w:rPr>
                <w:rFonts w:ascii="Verdana" w:hAnsi="Verdana"/>
                <w:bCs/>
                <w:sz w:val="16"/>
                <w:szCs w:val="16"/>
              </w:rPr>
            </w:pPr>
            <w:r w:rsidRPr="009B45E7">
              <w:rPr>
                <w:rFonts w:ascii="Verdana" w:hAnsi="Verdana"/>
                <w:bCs/>
                <w:sz w:val="16"/>
                <w:szCs w:val="16"/>
              </w:rPr>
              <w:t>Father Patrick Wall</w:t>
            </w:r>
            <w:r>
              <w:rPr>
                <w:rFonts w:ascii="Verdana" w:hAnsi="Verdana"/>
                <w:bCs/>
                <w:sz w:val="16"/>
                <w:szCs w:val="16"/>
              </w:rPr>
              <w:t xml:space="preserve"> </w:t>
            </w:r>
          </w:p>
          <w:p w14:paraId="544C8ECF" w14:textId="77777777" w:rsidR="005F59E8" w:rsidRPr="009B45E7" w:rsidRDefault="005F59E8" w:rsidP="005D6F68">
            <w:pPr>
              <w:rPr>
                <w:rFonts w:ascii="Verdana" w:hAnsi="Verdana"/>
                <w:bCs/>
                <w:sz w:val="16"/>
                <w:szCs w:val="16"/>
              </w:rPr>
            </w:pPr>
            <w:r>
              <w:rPr>
                <w:rFonts w:ascii="Verdana" w:hAnsi="Verdana"/>
                <w:bCs/>
                <w:sz w:val="16"/>
                <w:szCs w:val="16"/>
              </w:rPr>
              <w:t>(Parish Priest)</w:t>
            </w:r>
          </w:p>
        </w:tc>
        <w:tc>
          <w:tcPr>
            <w:tcW w:w="1205" w:type="dxa"/>
          </w:tcPr>
          <w:p w14:paraId="180F7D48" w14:textId="77777777" w:rsidR="005F59E8" w:rsidRPr="009B45E7" w:rsidRDefault="005F59E8" w:rsidP="005D6F68">
            <w:pPr>
              <w:rPr>
                <w:rFonts w:ascii="Verdana" w:hAnsi="Verdana"/>
                <w:bCs/>
                <w:sz w:val="16"/>
                <w:szCs w:val="16"/>
              </w:rPr>
            </w:pPr>
            <w:r w:rsidRPr="009B45E7">
              <w:rPr>
                <w:rFonts w:ascii="Verdana" w:hAnsi="Verdana"/>
                <w:bCs/>
                <w:sz w:val="16"/>
                <w:szCs w:val="16"/>
              </w:rPr>
              <w:t>Foundation</w:t>
            </w:r>
          </w:p>
        </w:tc>
        <w:tc>
          <w:tcPr>
            <w:tcW w:w="1333" w:type="dxa"/>
          </w:tcPr>
          <w:p w14:paraId="25460415" w14:textId="77777777" w:rsidR="005F59E8" w:rsidRPr="009B45E7" w:rsidRDefault="005F59E8" w:rsidP="005D6F68">
            <w:pPr>
              <w:rPr>
                <w:rFonts w:ascii="Verdana" w:hAnsi="Verdana"/>
                <w:bCs/>
                <w:sz w:val="16"/>
                <w:szCs w:val="16"/>
              </w:rPr>
            </w:pPr>
            <w:r w:rsidRPr="009B45E7">
              <w:rPr>
                <w:rFonts w:ascii="Verdana" w:hAnsi="Verdana"/>
                <w:bCs/>
                <w:sz w:val="16"/>
                <w:szCs w:val="16"/>
              </w:rPr>
              <w:t xml:space="preserve">Diocese </w:t>
            </w:r>
          </w:p>
        </w:tc>
        <w:tc>
          <w:tcPr>
            <w:tcW w:w="1493" w:type="dxa"/>
          </w:tcPr>
          <w:p w14:paraId="0A1753B4" w14:textId="77777777" w:rsidR="005F59E8" w:rsidRPr="009B45E7" w:rsidRDefault="005F59E8" w:rsidP="005D6F68">
            <w:pPr>
              <w:rPr>
                <w:rFonts w:ascii="Verdana" w:hAnsi="Verdana"/>
                <w:bCs/>
                <w:sz w:val="16"/>
                <w:szCs w:val="16"/>
              </w:rPr>
            </w:pPr>
            <w:r>
              <w:rPr>
                <w:rFonts w:ascii="Verdana" w:hAnsi="Verdana"/>
                <w:bCs/>
                <w:sz w:val="16"/>
                <w:szCs w:val="16"/>
              </w:rPr>
              <w:t>1</w:t>
            </w:r>
            <w:r w:rsidRPr="00725F24">
              <w:rPr>
                <w:rFonts w:ascii="Verdana" w:hAnsi="Verdana"/>
                <w:bCs/>
                <w:sz w:val="16"/>
                <w:szCs w:val="16"/>
                <w:vertAlign w:val="superscript"/>
              </w:rPr>
              <w:t>st</w:t>
            </w:r>
            <w:r>
              <w:rPr>
                <w:rFonts w:ascii="Verdana" w:hAnsi="Verdana"/>
                <w:bCs/>
                <w:sz w:val="16"/>
                <w:szCs w:val="16"/>
              </w:rPr>
              <w:t xml:space="preserve"> September 2016- 31</w:t>
            </w:r>
            <w:r w:rsidRPr="00725F24">
              <w:rPr>
                <w:rFonts w:ascii="Verdana" w:hAnsi="Verdana"/>
                <w:bCs/>
                <w:sz w:val="16"/>
                <w:szCs w:val="16"/>
                <w:vertAlign w:val="superscript"/>
              </w:rPr>
              <w:t>st</w:t>
            </w:r>
            <w:r>
              <w:rPr>
                <w:rFonts w:ascii="Verdana" w:hAnsi="Verdana"/>
                <w:bCs/>
                <w:sz w:val="16"/>
                <w:szCs w:val="16"/>
              </w:rPr>
              <w:t xml:space="preserve"> August 2020</w:t>
            </w:r>
          </w:p>
        </w:tc>
        <w:tc>
          <w:tcPr>
            <w:tcW w:w="1985" w:type="dxa"/>
            <w:shd w:val="clear" w:color="auto" w:fill="D9E2F3" w:themeFill="accent1" w:themeFillTint="33"/>
          </w:tcPr>
          <w:p w14:paraId="3BF2CB1A" w14:textId="77777777" w:rsidR="005F59E8" w:rsidRPr="009B45E7" w:rsidRDefault="005F59E8" w:rsidP="005D6F68">
            <w:pPr>
              <w:rPr>
                <w:rFonts w:ascii="Verdana" w:hAnsi="Verdana"/>
                <w:bCs/>
                <w:sz w:val="16"/>
                <w:szCs w:val="16"/>
              </w:rPr>
            </w:pPr>
          </w:p>
        </w:tc>
        <w:tc>
          <w:tcPr>
            <w:tcW w:w="2551" w:type="dxa"/>
          </w:tcPr>
          <w:p w14:paraId="6C666C73" w14:textId="77777777" w:rsidR="005F59E8" w:rsidRPr="008053A9" w:rsidRDefault="005F59E8" w:rsidP="005D6F68">
            <w:pPr>
              <w:rPr>
                <w:rFonts w:ascii="Verdana" w:hAnsi="Verdana"/>
                <w:bCs/>
                <w:sz w:val="16"/>
                <w:szCs w:val="16"/>
              </w:rPr>
            </w:pPr>
            <w:r>
              <w:rPr>
                <w:rFonts w:ascii="Verdana" w:hAnsi="Verdana"/>
                <w:bCs/>
                <w:sz w:val="16"/>
                <w:szCs w:val="16"/>
              </w:rPr>
              <w:t>-</w:t>
            </w:r>
            <w:r w:rsidRPr="008053A9">
              <w:rPr>
                <w:rFonts w:ascii="Verdana" w:hAnsi="Verdana"/>
                <w:bCs/>
                <w:sz w:val="16"/>
                <w:szCs w:val="16"/>
              </w:rPr>
              <w:t>Catholic Life of the School</w:t>
            </w:r>
          </w:p>
        </w:tc>
        <w:tc>
          <w:tcPr>
            <w:tcW w:w="1418" w:type="dxa"/>
          </w:tcPr>
          <w:p w14:paraId="305B66F9" w14:textId="77777777" w:rsidR="005F59E8" w:rsidRPr="009B45E7" w:rsidRDefault="005F59E8" w:rsidP="005D6F68">
            <w:pPr>
              <w:rPr>
                <w:rFonts w:ascii="Verdana" w:hAnsi="Verdana"/>
                <w:bCs/>
                <w:sz w:val="16"/>
                <w:szCs w:val="16"/>
              </w:rPr>
            </w:pPr>
            <w:r>
              <w:rPr>
                <w:rFonts w:ascii="Verdana" w:hAnsi="Verdana"/>
                <w:bCs/>
                <w:sz w:val="16"/>
                <w:szCs w:val="16"/>
              </w:rPr>
              <w:t>Corpus Christi Catholic College Leeds</w:t>
            </w:r>
          </w:p>
        </w:tc>
        <w:tc>
          <w:tcPr>
            <w:tcW w:w="1701" w:type="dxa"/>
          </w:tcPr>
          <w:p w14:paraId="3D8A2736" w14:textId="77777777" w:rsidR="005F59E8" w:rsidRPr="009B45E7" w:rsidRDefault="005F59E8" w:rsidP="005D6F68">
            <w:pPr>
              <w:rPr>
                <w:rFonts w:ascii="Verdana" w:hAnsi="Verdana"/>
                <w:bCs/>
                <w:sz w:val="16"/>
                <w:szCs w:val="16"/>
              </w:rPr>
            </w:pPr>
            <w:r w:rsidRPr="009304D5">
              <w:rPr>
                <w:rFonts w:ascii="Verdana" w:hAnsi="Verdana"/>
                <w:bCs/>
                <w:sz w:val="16"/>
                <w:szCs w:val="16"/>
              </w:rPr>
              <w:t>No</w:t>
            </w:r>
          </w:p>
        </w:tc>
        <w:tc>
          <w:tcPr>
            <w:tcW w:w="2268" w:type="dxa"/>
          </w:tcPr>
          <w:p w14:paraId="780F2AC4" w14:textId="77777777" w:rsidR="005F59E8" w:rsidRPr="009B45E7" w:rsidRDefault="005F59E8" w:rsidP="005D6F68">
            <w:pPr>
              <w:rPr>
                <w:rFonts w:ascii="Verdana" w:hAnsi="Verdana"/>
                <w:bCs/>
                <w:sz w:val="16"/>
                <w:szCs w:val="16"/>
              </w:rPr>
            </w:pPr>
            <w:r>
              <w:rPr>
                <w:rFonts w:ascii="Verdana" w:hAnsi="Verdana"/>
                <w:bCs/>
                <w:sz w:val="16"/>
                <w:szCs w:val="16"/>
              </w:rPr>
              <w:t>No</w:t>
            </w:r>
          </w:p>
        </w:tc>
      </w:tr>
      <w:tr w:rsidR="005F59E8" w:rsidRPr="009B45E7" w14:paraId="489ACEAC" w14:textId="77777777" w:rsidTr="0097329E">
        <w:tc>
          <w:tcPr>
            <w:tcW w:w="1634" w:type="dxa"/>
          </w:tcPr>
          <w:p w14:paraId="0C8846EF" w14:textId="77777777" w:rsidR="005F59E8" w:rsidRPr="009B45E7" w:rsidRDefault="005F59E8" w:rsidP="005D6F68">
            <w:pPr>
              <w:rPr>
                <w:rFonts w:ascii="Verdana" w:hAnsi="Verdana"/>
                <w:bCs/>
                <w:sz w:val="16"/>
                <w:szCs w:val="16"/>
              </w:rPr>
            </w:pPr>
            <w:r>
              <w:rPr>
                <w:rFonts w:ascii="Verdana" w:hAnsi="Verdana"/>
                <w:bCs/>
                <w:sz w:val="16"/>
                <w:szCs w:val="16"/>
              </w:rPr>
              <w:t>Paul Ward</w:t>
            </w:r>
          </w:p>
        </w:tc>
        <w:tc>
          <w:tcPr>
            <w:tcW w:w="1205" w:type="dxa"/>
          </w:tcPr>
          <w:p w14:paraId="6315E88F" w14:textId="77777777" w:rsidR="005F59E8" w:rsidRPr="009B45E7" w:rsidRDefault="005F59E8" w:rsidP="005D6F68">
            <w:pPr>
              <w:rPr>
                <w:rFonts w:ascii="Verdana" w:hAnsi="Verdana"/>
                <w:bCs/>
                <w:sz w:val="16"/>
                <w:szCs w:val="16"/>
              </w:rPr>
            </w:pPr>
            <w:r w:rsidRPr="009B45E7">
              <w:rPr>
                <w:rFonts w:ascii="Verdana" w:hAnsi="Verdana"/>
                <w:bCs/>
                <w:sz w:val="16"/>
                <w:szCs w:val="16"/>
              </w:rPr>
              <w:t>Foundation</w:t>
            </w:r>
          </w:p>
        </w:tc>
        <w:tc>
          <w:tcPr>
            <w:tcW w:w="1333" w:type="dxa"/>
          </w:tcPr>
          <w:p w14:paraId="5A879675" w14:textId="77777777" w:rsidR="005F59E8" w:rsidRPr="009B45E7" w:rsidRDefault="005F59E8" w:rsidP="005D6F68">
            <w:pPr>
              <w:rPr>
                <w:rFonts w:ascii="Verdana" w:hAnsi="Verdana"/>
                <w:bCs/>
                <w:sz w:val="16"/>
                <w:szCs w:val="16"/>
              </w:rPr>
            </w:pPr>
            <w:r w:rsidRPr="009B45E7">
              <w:rPr>
                <w:rFonts w:ascii="Verdana" w:hAnsi="Verdana"/>
                <w:bCs/>
                <w:sz w:val="16"/>
                <w:szCs w:val="16"/>
              </w:rPr>
              <w:t xml:space="preserve">Diocese </w:t>
            </w:r>
          </w:p>
        </w:tc>
        <w:tc>
          <w:tcPr>
            <w:tcW w:w="1493" w:type="dxa"/>
          </w:tcPr>
          <w:p w14:paraId="1EA3DE8C" w14:textId="77777777" w:rsidR="005F59E8" w:rsidRPr="009B45E7" w:rsidRDefault="005F59E8" w:rsidP="005D6F68">
            <w:pPr>
              <w:rPr>
                <w:rFonts w:ascii="Verdana" w:hAnsi="Verdana"/>
                <w:bCs/>
                <w:sz w:val="16"/>
                <w:szCs w:val="16"/>
              </w:rPr>
            </w:pPr>
            <w:r>
              <w:rPr>
                <w:rFonts w:ascii="Verdana" w:hAnsi="Verdana"/>
                <w:bCs/>
                <w:sz w:val="16"/>
                <w:szCs w:val="16"/>
              </w:rPr>
              <w:t>1</w:t>
            </w:r>
            <w:r w:rsidRPr="00725F24">
              <w:rPr>
                <w:rFonts w:ascii="Verdana" w:hAnsi="Verdana"/>
                <w:bCs/>
                <w:sz w:val="16"/>
                <w:szCs w:val="16"/>
                <w:vertAlign w:val="superscript"/>
              </w:rPr>
              <w:t>st</w:t>
            </w:r>
            <w:r>
              <w:rPr>
                <w:rFonts w:ascii="Verdana" w:hAnsi="Verdana"/>
                <w:bCs/>
                <w:sz w:val="16"/>
                <w:szCs w:val="16"/>
              </w:rPr>
              <w:t xml:space="preserve"> September 2015- 31</w:t>
            </w:r>
            <w:r w:rsidRPr="00725F24">
              <w:rPr>
                <w:rFonts w:ascii="Verdana" w:hAnsi="Verdana"/>
                <w:bCs/>
                <w:sz w:val="16"/>
                <w:szCs w:val="16"/>
                <w:vertAlign w:val="superscript"/>
              </w:rPr>
              <w:t>st</w:t>
            </w:r>
            <w:r>
              <w:rPr>
                <w:rFonts w:ascii="Verdana" w:hAnsi="Verdana"/>
                <w:bCs/>
                <w:sz w:val="16"/>
                <w:szCs w:val="16"/>
              </w:rPr>
              <w:t xml:space="preserve"> August 2019</w:t>
            </w:r>
          </w:p>
        </w:tc>
        <w:tc>
          <w:tcPr>
            <w:tcW w:w="1985" w:type="dxa"/>
          </w:tcPr>
          <w:p w14:paraId="0F9D64BF" w14:textId="77777777" w:rsidR="005F59E8" w:rsidRDefault="005F59E8" w:rsidP="005D6F68">
            <w:pPr>
              <w:rPr>
                <w:rFonts w:ascii="Verdana" w:hAnsi="Verdana"/>
                <w:bCs/>
                <w:sz w:val="16"/>
                <w:szCs w:val="16"/>
              </w:rPr>
            </w:pPr>
            <w:r>
              <w:rPr>
                <w:rFonts w:ascii="Verdana" w:hAnsi="Verdana"/>
                <w:bCs/>
                <w:sz w:val="16"/>
                <w:szCs w:val="16"/>
              </w:rPr>
              <w:t>All</w:t>
            </w:r>
          </w:p>
          <w:p w14:paraId="242EBC98" w14:textId="77777777" w:rsidR="005F59E8" w:rsidRDefault="005F59E8" w:rsidP="005D6F68">
            <w:pPr>
              <w:rPr>
                <w:rFonts w:ascii="Verdana" w:hAnsi="Verdana"/>
                <w:bCs/>
                <w:sz w:val="16"/>
                <w:szCs w:val="16"/>
              </w:rPr>
            </w:pPr>
            <w:r>
              <w:rPr>
                <w:rFonts w:ascii="Verdana" w:hAnsi="Verdana"/>
                <w:bCs/>
                <w:sz w:val="16"/>
                <w:szCs w:val="16"/>
              </w:rPr>
              <w:t>Focus Group</w:t>
            </w:r>
          </w:p>
          <w:p w14:paraId="3005D874" w14:textId="77777777" w:rsidR="005F59E8" w:rsidRPr="009B45E7" w:rsidRDefault="005F59E8" w:rsidP="005D6F68">
            <w:pPr>
              <w:rPr>
                <w:rFonts w:ascii="Verdana" w:hAnsi="Verdana"/>
                <w:bCs/>
                <w:sz w:val="16"/>
                <w:szCs w:val="16"/>
              </w:rPr>
            </w:pPr>
            <w:r>
              <w:rPr>
                <w:rFonts w:ascii="Verdana" w:hAnsi="Verdana"/>
                <w:bCs/>
                <w:sz w:val="16"/>
                <w:szCs w:val="16"/>
              </w:rPr>
              <w:t>Pupil Affairs Resources</w:t>
            </w:r>
          </w:p>
        </w:tc>
        <w:tc>
          <w:tcPr>
            <w:tcW w:w="2551" w:type="dxa"/>
          </w:tcPr>
          <w:p w14:paraId="6B4DADAF" w14:textId="77777777" w:rsidR="005F59E8" w:rsidRPr="007F436D" w:rsidRDefault="005F59E8" w:rsidP="005D6F68">
            <w:pPr>
              <w:rPr>
                <w:rFonts w:ascii="Verdana" w:hAnsi="Verdana"/>
                <w:sz w:val="16"/>
                <w:szCs w:val="18"/>
              </w:rPr>
            </w:pPr>
            <w:r>
              <w:rPr>
                <w:rFonts w:ascii="Verdana" w:hAnsi="Verdana"/>
                <w:sz w:val="16"/>
                <w:szCs w:val="18"/>
              </w:rPr>
              <w:t>- Vice Chair</w:t>
            </w:r>
            <w:r w:rsidRPr="007F436D">
              <w:rPr>
                <w:rFonts w:ascii="Verdana" w:hAnsi="Verdana"/>
                <w:sz w:val="16"/>
                <w:szCs w:val="18"/>
              </w:rPr>
              <w:t xml:space="preserve"> </w:t>
            </w:r>
          </w:p>
          <w:p w14:paraId="1E0D00B9" w14:textId="77777777" w:rsidR="005F59E8" w:rsidRPr="007F436D" w:rsidRDefault="005F59E8" w:rsidP="005D6F68">
            <w:pPr>
              <w:rPr>
                <w:rFonts w:ascii="Verdana" w:hAnsi="Verdana"/>
                <w:sz w:val="16"/>
                <w:szCs w:val="18"/>
              </w:rPr>
            </w:pPr>
            <w:r>
              <w:rPr>
                <w:rFonts w:ascii="Verdana" w:hAnsi="Verdana"/>
                <w:sz w:val="16"/>
                <w:szCs w:val="18"/>
              </w:rPr>
              <w:t xml:space="preserve">- </w:t>
            </w:r>
            <w:r w:rsidRPr="007F436D">
              <w:rPr>
                <w:rFonts w:ascii="Verdana" w:hAnsi="Verdana"/>
                <w:sz w:val="16"/>
                <w:szCs w:val="18"/>
              </w:rPr>
              <w:t>Chair of Resources</w:t>
            </w:r>
          </w:p>
          <w:p w14:paraId="73E16D48" w14:textId="77777777" w:rsidR="005F59E8" w:rsidRDefault="005F59E8" w:rsidP="005D6F68">
            <w:pPr>
              <w:rPr>
                <w:rFonts w:ascii="Verdana" w:hAnsi="Verdana"/>
                <w:sz w:val="16"/>
                <w:szCs w:val="18"/>
              </w:rPr>
            </w:pPr>
            <w:r>
              <w:rPr>
                <w:rFonts w:ascii="Verdana" w:hAnsi="Verdana"/>
                <w:sz w:val="16"/>
                <w:szCs w:val="18"/>
              </w:rPr>
              <w:t xml:space="preserve">- </w:t>
            </w:r>
            <w:r w:rsidRPr="007A51B3">
              <w:rPr>
                <w:rFonts w:ascii="Verdana" w:hAnsi="Verdana"/>
                <w:sz w:val="16"/>
                <w:szCs w:val="18"/>
              </w:rPr>
              <w:t xml:space="preserve">PE </w:t>
            </w:r>
            <w:r>
              <w:rPr>
                <w:rFonts w:ascii="Verdana" w:hAnsi="Verdana"/>
                <w:sz w:val="16"/>
                <w:szCs w:val="18"/>
              </w:rPr>
              <w:t>G</w:t>
            </w:r>
            <w:r w:rsidRPr="007A51B3">
              <w:rPr>
                <w:rFonts w:ascii="Verdana" w:hAnsi="Verdana"/>
                <w:sz w:val="16"/>
                <w:szCs w:val="18"/>
              </w:rPr>
              <w:t xml:space="preserve">overnor </w:t>
            </w:r>
          </w:p>
          <w:p w14:paraId="2A2A4637" w14:textId="77777777" w:rsidR="005F59E8" w:rsidRPr="002276C3" w:rsidRDefault="005F59E8" w:rsidP="005D6F68">
            <w:pPr>
              <w:rPr>
                <w:rFonts w:ascii="Verdana" w:hAnsi="Verdana"/>
                <w:sz w:val="16"/>
                <w:szCs w:val="18"/>
              </w:rPr>
            </w:pPr>
            <w:r>
              <w:rPr>
                <w:rFonts w:ascii="Verdana" w:hAnsi="Verdana"/>
                <w:sz w:val="16"/>
                <w:szCs w:val="18"/>
              </w:rPr>
              <w:t>- Training</w:t>
            </w:r>
          </w:p>
        </w:tc>
        <w:tc>
          <w:tcPr>
            <w:tcW w:w="1418" w:type="dxa"/>
            <w:shd w:val="clear" w:color="auto" w:fill="D9E2F3" w:themeFill="accent1" w:themeFillTint="33"/>
          </w:tcPr>
          <w:p w14:paraId="32D4648D" w14:textId="77777777" w:rsidR="005F59E8" w:rsidRPr="009B45E7" w:rsidRDefault="005F59E8" w:rsidP="005D6F68">
            <w:pPr>
              <w:rPr>
                <w:rFonts w:ascii="Verdana" w:hAnsi="Verdana"/>
                <w:bCs/>
                <w:sz w:val="16"/>
                <w:szCs w:val="16"/>
              </w:rPr>
            </w:pPr>
          </w:p>
        </w:tc>
        <w:tc>
          <w:tcPr>
            <w:tcW w:w="1701" w:type="dxa"/>
          </w:tcPr>
          <w:p w14:paraId="19225462" w14:textId="77777777" w:rsidR="005F59E8" w:rsidRPr="009B45E7" w:rsidRDefault="005F59E8" w:rsidP="005D6F68">
            <w:pPr>
              <w:rPr>
                <w:rFonts w:ascii="Verdana" w:hAnsi="Verdana"/>
                <w:bCs/>
                <w:sz w:val="16"/>
                <w:szCs w:val="16"/>
              </w:rPr>
            </w:pPr>
            <w:r w:rsidRPr="009304D5">
              <w:rPr>
                <w:rFonts w:ascii="Verdana" w:hAnsi="Verdana"/>
                <w:bCs/>
                <w:sz w:val="16"/>
                <w:szCs w:val="16"/>
              </w:rPr>
              <w:t>No</w:t>
            </w:r>
          </w:p>
        </w:tc>
        <w:tc>
          <w:tcPr>
            <w:tcW w:w="2268" w:type="dxa"/>
          </w:tcPr>
          <w:p w14:paraId="550C014D" w14:textId="77777777" w:rsidR="005F59E8" w:rsidRPr="009B45E7" w:rsidRDefault="005F59E8" w:rsidP="005D6F68">
            <w:pPr>
              <w:rPr>
                <w:rFonts w:ascii="Verdana" w:hAnsi="Verdana"/>
                <w:bCs/>
                <w:sz w:val="16"/>
                <w:szCs w:val="16"/>
              </w:rPr>
            </w:pPr>
            <w:r>
              <w:rPr>
                <w:rFonts w:ascii="Verdana" w:hAnsi="Verdana"/>
                <w:bCs/>
                <w:sz w:val="16"/>
                <w:szCs w:val="16"/>
              </w:rPr>
              <w:t>No</w:t>
            </w:r>
          </w:p>
        </w:tc>
      </w:tr>
      <w:tr w:rsidR="005F59E8" w:rsidRPr="009B45E7" w14:paraId="53FEF35A" w14:textId="77777777" w:rsidTr="0097329E">
        <w:tc>
          <w:tcPr>
            <w:tcW w:w="1634" w:type="dxa"/>
          </w:tcPr>
          <w:p w14:paraId="75F7854E" w14:textId="77777777" w:rsidR="005F59E8" w:rsidRPr="009B45E7" w:rsidRDefault="005F59E8" w:rsidP="005D6F68">
            <w:pPr>
              <w:rPr>
                <w:rFonts w:ascii="Verdana" w:hAnsi="Verdana"/>
                <w:bCs/>
                <w:sz w:val="16"/>
                <w:szCs w:val="16"/>
              </w:rPr>
            </w:pPr>
            <w:r>
              <w:rPr>
                <w:rFonts w:ascii="Verdana" w:hAnsi="Verdana"/>
                <w:bCs/>
                <w:sz w:val="16"/>
                <w:szCs w:val="16"/>
              </w:rPr>
              <w:t>Paul Taylor</w:t>
            </w:r>
          </w:p>
        </w:tc>
        <w:tc>
          <w:tcPr>
            <w:tcW w:w="1205" w:type="dxa"/>
          </w:tcPr>
          <w:p w14:paraId="33C205F6" w14:textId="77777777" w:rsidR="005F59E8" w:rsidRPr="009B45E7" w:rsidRDefault="005F59E8" w:rsidP="005D6F68">
            <w:pPr>
              <w:rPr>
                <w:rFonts w:ascii="Verdana" w:hAnsi="Verdana"/>
                <w:bCs/>
                <w:sz w:val="16"/>
                <w:szCs w:val="16"/>
              </w:rPr>
            </w:pPr>
            <w:r w:rsidRPr="009B45E7">
              <w:rPr>
                <w:rFonts w:ascii="Verdana" w:hAnsi="Verdana"/>
                <w:bCs/>
                <w:sz w:val="16"/>
                <w:szCs w:val="16"/>
              </w:rPr>
              <w:t>Foundation</w:t>
            </w:r>
          </w:p>
        </w:tc>
        <w:tc>
          <w:tcPr>
            <w:tcW w:w="1333" w:type="dxa"/>
          </w:tcPr>
          <w:p w14:paraId="356B7553" w14:textId="77777777" w:rsidR="005F59E8" w:rsidRPr="009B45E7" w:rsidRDefault="005F59E8" w:rsidP="005D6F68">
            <w:pPr>
              <w:rPr>
                <w:rFonts w:ascii="Verdana" w:hAnsi="Verdana"/>
                <w:bCs/>
                <w:sz w:val="16"/>
                <w:szCs w:val="16"/>
              </w:rPr>
            </w:pPr>
            <w:r w:rsidRPr="009B45E7">
              <w:rPr>
                <w:rFonts w:ascii="Verdana" w:hAnsi="Verdana"/>
                <w:bCs/>
                <w:sz w:val="16"/>
                <w:szCs w:val="16"/>
              </w:rPr>
              <w:t xml:space="preserve">Diocese </w:t>
            </w:r>
          </w:p>
        </w:tc>
        <w:tc>
          <w:tcPr>
            <w:tcW w:w="1493" w:type="dxa"/>
          </w:tcPr>
          <w:p w14:paraId="7680CB83" w14:textId="77777777" w:rsidR="005F59E8" w:rsidRPr="009B45E7" w:rsidRDefault="005F59E8" w:rsidP="005D6F68">
            <w:pPr>
              <w:rPr>
                <w:rFonts w:ascii="Verdana" w:hAnsi="Verdana"/>
                <w:bCs/>
                <w:sz w:val="16"/>
                <w:szCs w:val="16"/>
              </w:rPr>
            </w:pPr>
            <w:r>
              <w:rPr>
                <w:rFonts w:ascii="Verdana" w:hAnsi="Verdana"/>
                <w:bCs/>
                <w:sz w:val="16"/>
                <w:szCs w:val="16"/>
              </w:rPr>
              <w:t>24</w:t>
            </w:r>
            <w:r w:rsidRPr="00725F24">
              <w:rPr>
                <w:rFonts w:ascii="Verdana" w:hAnsi="Verdana"/>
                <w:bCs/>
                <w:sz w:val="16"/>
                <w:szCs w:val="16"/>
                <w:vertAlign w:val="superscript"/>
              </w:rPr>
              <w:t>th</w:t>
            </w:r>
            <w:r>
              <w:rPr>
                <w:rFonts w:ascii="Verdana" w:hAnsi="Verdana"/>
                <w:bCs/>
                <w:sz w:val="16"/>
                <w:szCs w:val="16"/>
              </w:rPr>
              <w:t xml:space="preserve"> May 2016- 23</w:t>
            </w:r>
            <w:r w:rsidRPr="00725F24">
              <w:rPr>
                <w:rFonts w:ascii="Verdana" w:hAnsi="Verdana"/>
                <w:bCs/>
                <w:sz w:val="16"/>
                <w:szCs w:val="16"/>
                <w:vertAlign w:val="superscript"/>
              </w:rPr>
              <w:t>rd</w:t>
            </w:r>
            <w:r>
              <w:rPr>
                <w:rFonts w:ascii="Verdana" w:hAnsi="Verdana"/>
                <w:bCs/>
                <w:sz w:val="16"/>
                <w:szCs w:val="16"/>
              </w:rPr>
              <w:t xml:space="preserve"> May 2020</w:t>
            </w:r>
          </w:p>
        </w:tc>
        <w:tc>
          <w:tcPr>
            <w:tcW w:w="1985" w:type="dxa"/>
          </w:tcPr>
          <w:p w14:paraId="460C630A" w14:textId="77777777" w:rsidR="005F59E8" w:rsidRPr="009B45E7" w:rsidRDefault="005F59E8" w:rsidP="005D6F68">
            <w:pPr>
              <w:rPr>
                <w:rFonts w:ascii="Verdana" w:hAnsi="Verdana"/>
                <w:bCs/>
                <w:sz w:val="16"/>
                <w:szCs w:val="16"/>
              </w:rPr>
            </w:pPr>
            <w:r>
              <w:rPr>
                <w:rFonts w:ascii="Verdana" w:hAnsi="Verdana"/>
                <w:bCs/>
                <w:sz w:val="16"/>
                <w:szCs w:val="16"/>
              </w:rPr>
              <w:t>Resources</w:t>
            </w:r>
          </w:p>
        </w:tc>
        <w:tc>
          <w:tcPr>
            <w:tcW w:w="2551" w:type="dxa"/>
          </w:tcPr>
          <w:p w14:paraId="6440599C" w14:textId="77777777" w:rsidR="005F59E8" w:rsidRPr="008053A9" w:rsidRDefault="005F59E8" w:rsidP="005D6F68">
            <w:pPr>
              <w:rPr>
                <w:rFonts w:ascii="Verdana" w:hAnsi="Verdana"/>
                <w:bCs/>
                <w:sz w:val="16"/>
                <w:szCs w:val="16"/>
              </w:rPr>
            </w:pPr>
            <w:r>
              <w:rPr>
                <w:rFonts w:ascii="Verdana" w:hAnsi="Verdana"/>
                <w:bCs/>
                <w:sz w:val="16"/>
                <w:szCs w:val="16"/>
              </w:rPr>
              <w:t xml:space="preserve">- </w:t>
            </w:r>
            <w:r w:rsidRPr="008053A9">
              <w:rPr>
                <w:rFonts w:ascii="Verdana" w:hAnsi="Verdana"/>
                <w:bCs/>
                <w:sz w:val="16"/>
                <w:szCs w:val="16"/>
              </w:rPr>
              <w:t>Health and Safety</w:t>
            </w:r>
          </w:p>
          <w:p w14:paraId="13BAB3DB" w14:textId="77777777" w:rsidR="005F59E8" w:rsidRPr="008053A9" w:rsidRDefault="005F59E8" w:rsidP="005D6F68">
            <w:pPr>
              <w:rPr>
                <w:rFonts w:ascii="Verdana" w:hAnsi="Verdana"/>
                <w:bCs/>
                <w:sz w:val="16"/>
                <w:szCs w:val="16"/>
              </w:rPr>
            </w:pPr>
            <w:r>
              <w:rPr>
                <w:rFonts w:ascii="Verdana" w:hAnsi="Verdana"/>
                <w:bCs/>
                <w:sz w:val="16"/>
                <w:szCs w:val="16"/>
              </w:rPr>
              <w:t xml:space="preserve">- </w:t>
            </w:r>
            <w:r w:rsidRPr="008053A9">
              <w:rPr>
                <w:rFonts w:ascii="Verdana" w:hAnsi="Verdana"/>
                <w:bCs/>
                <w:sz w:val="16"/>
                <w:szCs w:val="16"/>
              </w:rPr>
              <w:t>Admissions</w:t>
            </w:r>
          </w:p>
        </w:tc>
        <w:tc>
          <w:tcPr>
            <w:tcW w:w="1418" w:type="dxa"/>
            <w:shd w:val="clear" w:color="auto" w:fill="D9E2F3" w:themeFill="accent1" w:themeFillTint="33"/>
          </w:tcPr>
          <w:p w14:paraId="7C928789" w14:textId="77777777" w:rsidR="005F59E8" w:rsidRPr="009B45E7" w:rsidRDefault="005F59E8" w:rsidP="005D6F68">
            <w:pPr>
              <w:rPr>
                <w:rFonts w:ascii="Verdana" w:hAnsi="Verdana"/>
                <w:bCs/>
                <w:sz w:val="16"/>
                <w:szCs w:val="16"/>
              </w:rPr>
            </w:pPr>
          </w:p>
        </w:tc>
        <w:tc>
          <w:tcPr>
            <w:tcW w:w="1701" w:type="dxa"/>
          </w:tcPr>
          <w:p w14:paraId="1C668EB4" w14:textId="77777777" w:rsidR="005F59E8" w:rsidRPr="009B45E7" w:rsidRDefault="005F59E8" w:rsidP="005D6F68">
            <w:pPr>
              <w:rPr>
                <w:rFonts w:ascii="Verdana" w:hAnsi="Verdana"/>
                <w:bCs/>
                <w:sz w:val="16"/>
                <w:szCs w:val="16"/>
              </w:rPr>
            </w:pPr>
            <w:r w:rsidRPr="009304D5">
              <w:rPr>
                <w:rFonts w:ascii="Verdana" w:hAnsi="Verdana"/>
                <w:bCs/>
                <w:sz w:val="16"/>
                <w:szCs w:val="16"/>
              </w:rPr>
              <w:t>No</w:t>
            </w:r>
          </w:p>
        </w:tc>
        <w:tc>
          <w:tcPr>
            <w:tcW w:w="2268" w:type="dxa"/>
          </w:tcPr>
          <w:p w14:paraId="257D53A7" w14:textId="77777777" w:rsidR="005F59E8" w:rsidRPr="009B45E7" w:rsidRDefault="005F59E8" w:rsidP="005D6F68">
            <w:pPr>
              <w:rPr>
                <w:rFonts w:ascii="Verdana" w:hAnsi="Verdana"/>
                <w:bCs/>
                <w:sz w:val="16"/>
                <w:szCs w:val="16"/>
              </w:rPr>
            </w:pPr>
            <w:r>
              <w:rPr>
                <w:rFonts w:ascii="Verdana" w:hAnsi="Verdana"/>
                <w:bCs/>
                <w:sz w:val="16"/>
                <w:szCs w:val="16"/>
              </w:rPr>
              <w:t>No</w:t>
            </w:r>
          </w:p>
        </w:tc>
      </w:tr>
      <w:tr w:rsidR="005F59E8" w:rsidRPr="009B45E7" w14:paraId="16993E82" w14:textId="77777777" w:rsidTr="0097329E">
        <w:tc>
          <w:tcPr>
            <w:tcW w:w="1634" w:type="dxa"/>
            <w:shd w:val="clear" w:color="auto" w:fill="D9E2F3" w:themeFill="accent1" w:themeFillTint="33"/>
          </w:tcPr>
          <w:p w14:paraId="76CA9AAF" w14:textId="77777777" w:rsidR="005F59E8" w:rsidRDefault="005F59E8" w:rsidP="005D6F68">
            <w:pPr>
              <w:rPr>
                <w:rFonts w:ascii="Verdana" w:hAnsi="Verdana"/>
                <w:sz w:val="16"/>
                <w:szCs w:val="20"/>
              </w:rPr>
            </w:pPr>
            <w:r>
              <w:rPr>
                <w:rFonts w:ascii="Verdana" w:hAnsi="Verdana"/>
                <w:sz w:val="16"/>
                <w:szCs w:val="20"/>
              </w:rPr>
              <w:t>Awaiting appointment</w:t>
            </w:r>
          </w:p>
        </w:tc>
        <w:tc>
          <w:tcPr>
            <w:tcW w:w="1205" w:type="dxa"/>
            <w:shd w:val="clear" w:color="auto" w:fill="D9E2F3" w:themeFill="accent1" w:themeFillTint="33"/>
          </w:tcPr>
          <w:p w14:paraId="559D275B" w14:textId="77777777" w:rsidR="005F59E8" w:rsidRPr="009B45E7" w:rsidRDefault="005F59E8" w:rsidP="005D6F68">
            <w:pPr>
              <w:rPr>
                <w:rFonts w:ascii="Verdana" w:hAnsi="Verdana"/>
                <w:bCs/>
                <w:sz w:val="16"/>
                <w:szCs w:val="16"/>
              </w:rPr>
            </w:pPr>
            <w:r w:rsidRPr="009B45E7">
              <w:rPr>
                <w:rFonts w:ascii="Verdana" w:hAnsi="Verdana"/>
                <w:bCs/>
                <w:sz w:val="16"/>
                <w:szCs w:val="16"/>
              </w:rPr>
              <w:t>Foundation</w:t>
            </w:r>
          </w:p>
        </w:tc>
        <w:tc>
          <w:tcPr>
            <w:tcW w:w="1333" w:type="dxa"/>
            <w:shd w:val="clear" w:color="auto" w:fill="D9E2F3" w:themeFill="accent1" w:themeFillTint="33"/>
          </w:tcPr>
          <w:p w14:paraId="08FBAA99" w14:textId="77777777" w:rsidR="005F59E8" w:rsidRPr="009B45E7" w:rsidRDefault="005F59E8" w:rsidP="005D6F68">
            <w:pPr>
              <w:rPr>
                <w:rFonts w:ascii="Verdana" w:hAnsi="Verdana"/>
                <w:bCs/>
                <w:sz w:val="16"/>
                <w:szCs w:val="16"/>
              </w:rPr>
            </w:pPr>
            <w:r w:rsidRPr="009B45E7">
              <w:rPr>
                <w:rFonts w:ascii="Verdana" w:hAnsi="Verdana"/>
                <w:bCs/>
                <w:sz w:val="16"/>
                <w:szCs w:val="16"/>
              </w:rPr>
              <w:t xml:space="preserve">Diocese </w:t>
            </w:r>
          </w:p>
        </w:tc>
        <w:tc>
          <w:tcPr>
            <w:tcW w:w="1493" w:type="dxa"/>
            <w:shd w:val="clear" w:color="auto" w:fill="D9E2F3" w:themeFill="accent1" w:themeFillTint="33"/>
          </w:tcPr>
          <w:p w14:paraId="39CC6F92" w14:textId="77777777" w:rsidR="005F59E8" w:rsidRPr="009B45E7" w:rsidRDefault="005F59E8" w:rsidP="005D6F68">
            <w:pPr>
              <w:rPr>
                <w:rFonts w:ascii="Verdana" w:hAnsi="Verdana"/>
                <w:bCs/>
                <w:sz w:val="16"/>
                <w:szCs w:val="16"/>
              </w:rPr>
            </w:pPr>
          </w:p>
        </w:tc>
        <w:tc>
          <w:tcPr>
            <w:tcW w:w="1985" w:type="dxa"/>
            <w:shd w:val="clear" w:color="auto" w:fill="D9E2F3" w:themeFill="accent1" w:themeFillTint="33"/>
          </w:tcPr>
          <w:p w14:paraId="72E11285" w14:textId="77777777" w:rsidR="005F59E8" w:rsidRPr="009B45E7" w:rsidRDefault="005F59E8" w:rsidP="005D6F68">
            <w:pPr>
              <w:rPr>
                <w:rFonts w:ascii="Verdana" w:hAnsi="Verdana"/>
                <w:bCs/>
                <w:sz w:val="16"/>
                <w:szCs w:val="16"/>
              </w:rPr>
            </w:pPr>
          </w:p>
        </w:tc>
        <w:tc>
          <w:tcPr>
            <w:tcW w:w="2551" w:type="dxa"/>
            <w:shd w:val="clear" w:color="auto" w:fill="D9E2F3" w:themeFill="accent1" w:themeFillTint="33"/>
          </w:tcPr>
          <w:p w14:paraId="3F907A64" w14:textId="77777777" w:rsidR="005F59E8" w:rsidRPr="009B45E7" w:rsidRDefault="005F59E8" w:rsidP="005D6F68">
            <w:pPr>
              <w:rPr>
                <w:rFonts w:ascii="Verdana" w:hAnsi="Verdana"/>
                <w:bCs/>
                <w:sz w:val="16"/>
                <w:szCs w:val="16"/>
              </w:rPr>
            </w:pPr>
          </w:p>
        </w:tc>
        <w:tc>
          <w:tcPr>
            <w:tcW w:w="1418" w:type="dxa"/>
            <w:shd w:val="clear" w:color="auto" w:fill="D9E2F3" w:themeFill="accent1" w:themeFillTint="33"/>
          </w:tcPr>
          <w:p w14:paraId="24B434C2" w14:textId="77777777" w:rsidR="005F59E8" w:rsidRPr="009B45E7" w:rsidRDefault="005F59E8" w:rsidP="005D6F68">
            <w:pPr>
              <w:rPr>
                <w:rFonts w:ascii="Verdana" w:hAnsi="Verdana"/>
                <w:bCs/>
                <w:sz w:val="16"/>
                <w:szCs w:val="16"/>
              </w:rPr>
            </w:pPr>
          </w:p>
        </w:tc>
        <w:tc>
          <w:tcPr>
            <w:tcW w:w="1701" w:type="dxa"/>
            <w:shd w:val="clear" w:color="auto" w:fill="D9E2F3" w:themeFill="accent1" w:themeFillTint="33"/>
          </w:tcPr>
          <w:p w14:paraId="3058B591" w14:textId="77777777" w:rsidR="005F59E8" w:rsidRPr="009B45E7" w:rsidRDefault="005F59E8" w:rsidP="005D6F68">
            <w:pPr>
              <w:rPr>
                <w:rFonts w:ascii="Verdana" w:hAnsi="Verdana"/>
                <w:bCs/>
                <w:sz w:val="16"/>
                <w:szCs w:val="16"/>
              </w:rPr>
            </w:pPr>
          </w:p>
        </w:tc>
        <w:tc>
          <w:tcPr>
            <w:tcW w:w="2268" w:type="dxa"/>
            <w:shd w:val="clear" w:color="auto" w:fill="D9E2F3" w:themeFill="accent1" w:themeFillTint="33"/>
          </w:tcPr>
          <w:p w14:paraId="563A5344" w14:textId="77777777" w:rsidR="005F59E8" w:rsidRPr="009B45E7" w:rsidRDefault="005F59E8" w:rsidP="005D6F68">
            <w:pPr>
              <w:rPr>
                <w:rFonts w:ascii="Verdana" w:hAnsi="Verdana"/>
                <w:bCs/>
                <w:sz w:val="16"/>
                <w:szCs w:val="16"/>
              </w:rPr>
            </w:pPr>
          </w:p>
        </w:tc>
      </w:tr>
      <w:tr w:rsidR="005F59E8" w:rsidRPr="009B45E7" w14:paraId="50BAB3FC" w14:textId="77777777" w:rsidTr="0097329E">
        <w:tc>
          <w:tcPr>
            <w:tcW w:w="1634" w:type="dxa"/>
            <w:shd w:val="clear" w:color="auto" w:fill="D9E2F3" w:themeFill="accent1" w:themeFillTint="33"/>
          </w:tcPr>
          <w:p w14:paraId="0FFFBCCC" w14:textId="77777777" w:rsidR="005F59E8" w:rsidRPr="009B45E7" w:rsidRDefault="005F59E8" w:rsidP="005D6F68">
            <w:pPr>
              <w:rPr>
                <w:rFonts w:ascii="Verdana" w:hAnsi="Verdana"/>
                <w:bCs/>
                <w:sz w:val="16"/>
                <w:szCs w:val="16"/>
              </w:rPr>
            </w:pPr>
            <w:r>
              <w:rPr>
                <w:rFonts w:ascii="Verdana" w:hAnsi="Verdana"/>
                <w:bCs/>
                <w:sz w:val="16"/>
                <w:szCs w:val="16"/>
              </w:rPr>
              <w:t>Vacancy</w:t>
            </w:r>
          </w:p>
        </w:tc>
        <w:tc>
          <w:tcPr>
            <w:tcW w:w="1205" w:type="dxa"/>
            <w:shd w:val="clear" w:color="auto" w:fill="D9E2F3" w:themeFill="accent1" w:themeFillTint="33"/>
          </w:tcPr>
          <w:p w14:paraId="60FAA118" w14:textId="77777777" w:rsidR="005F59E8" w:rsidRPr="009B45E7" w:rsidRDefault="005F59E8" w:rsidP="005D6F68">
            <w:pPr>
              <w:rPr>
                <w:rFonts w:ascii="Verdana" w:hAnsi="Verdana"/>
                <w:bCs/>
                <w:sz w:val="16"/>
                <w:szCs w:val="16"/>
              </w:rPr>
            </w:pPr>
            <w:r w:rsidRPr="009B45E7">
              <w:rPr>
                <w:rFonts w:ascii="Verdana" w:hAnsi="Verdana"/>
                <w:bCs/>
                <w:sz w:val="16"/>
                <w:szCs w:val="16"/>
              </w:rPr>
              <w:t>Foundation</w:t>
            </w:r>
          </w:p>
        </w:tc>
        <w:tc>
          <w:tcPr>
            <w:tcW w:w="1333" w:type="dxa"/>
            <w:shd w:val="clear" w:color="auto" w:fill="D9E2F3" w:themeFill="accent1" w:themeFillTint="33"/>
          </w:tcPr>
          <w:p w14:paraId="0A02FE66" w14:textId="77777777" w:rsidR="005F59E8" w:rsidRPr="009B45E7" w:rsidRDefault="005F59E8" w:rsidP="005D6F68">
            <w:pPr>
              <w:rPr>
                <w:rFonts w:ascii="Verdana" w:hAnsi="Verdana"/>
                <w:bCs/>
                <w:sz w:val="16"/>
                <w:szCs w:val="16"/>
              </w:rPr>
            </w:pPr>
            <w:r w:rsidRPr="009B45E7">
              <w:rPr>
                <w:rFonts w:ascii="Verdana" w:hAnsi="Verdana"/>
                <w:bCs/>
                <w:sz w:val="16"/>
                <w:szCs w:val="16"/>
              </w:rPr>
              <w:t xml:space="preserve">Diocese </w:t>
            </w:r>
          </w:p>
        </w:tc>
        <w:tc>
          <w:tcPr>
            <w:tcW w:w="1493" w:type="dxa"/>
            <w:shd w:val="clear" w:color="auto" w:fill="D9E2F3" w:themeFill="accent1" w:themeFillTint="33"/>
          </w:tcPr>
          <w:p w14:paraId="2FE63904" w14:textId="77777777" w:rsidR="005F59E8" w:rsidRPr="009B45E7" w:rsidRDefault="005F59E8" w:rsidP="005D6F68">
            <w:pPr>
              <w:rPr>
                <w:rFonts w:ascii="Verdana" w:hAnsi="Verdana"/>
                <w:bCs/>
                <w:sz w:val="16"/>
                <w:szCs w:val="16"/>
              </w:rPr>
            </w:pPr>
          </w:p>
        </w:tc>
        <w:tc>
          <w:tcPr>
            <w:tcW w:w="1985" w:type="dxa"/>
            <w:shd w:val="clear" w:color="auto" w:fill="D9E2F3" w:themeFill="accent1" w:themeFillTint="33"/>
          </w:tcPr>
          <w:p w14:paraId="2E261D81" w14:textId="77777777" w:rsidR="005F59E8" w:rsidRPr="009B45E7" w:rsidRDefault="005F59E8" w:rsidP="005D6F68">
            <w:pPr>
              <w:rPr>
                <w:rFonts w:ascii="Verdana" w:hAnsi="Verdana"/>
                <w:bCs/>
                <w:sz w:val="16"/>
                <w:szCs w:val="16"/>
              </w:rPr>
            </w:pPr>
          </w:p>
        </w:tc>
        <w:tc>
          <w:tcPr>
            <w:tcW w:w="2551" w:type="dxa"/>
            <w:shd w:val="clear" w:color="auto" w:fill="D9E2F3" w:themeFill="accent1" w:themeFillTint="33"/>
          </w:tcPr>
          <w:p w14:paraId="0746A98B" w14:textId="77777777" w:rsidR="005F59E8" w:rsidRPr="009B45E7" w:rsidRDefault="005F59E8" w:rsidP="005D6F68">
            <w:pPr>
              <w:rPr>
                <w:rFonts w:ascii="Verdana" w:hAnsi="Verdana"/>
                <w:bCs/>
                <w:sz w:val="16"/>
                <w:szCs w:val="16"/>
              </w:rPr>
            </w:pPr>
          </w:p>
        </w:tc>
        <w:tc>
          <w:tcPr>
            <w:tcW w:w="1418" w:type="dxa"/>
            <w:shd w:val="clear" w:color="auto" w:fill="D9E2F3" w:themeFill="accent1" w:themeFillTint="33"/>
          </w:tcPr>
          <w:p w14:paraId="3CE2FE81" w14:textId="77777777" w:rsidR="005F59E8" w:rsidRPr="009B45E7" w:rsidRDefault="005F59E8" w:rsidP="005D6F68">
            <w:pPr>
              <w:rPr>
                <w:rFonts w:ascii="Verdana" w:hAnsi="Verdana"/>
                <w:bCs/>
                <w:sz w:val="16"/>
                <w:szCs w:val="16"/>
              </w:rPr>
            </w:pPr>
          </w:p>
        </w:tc>
        <w:tc>
          <w:tcPr>
            <w:tcW w:w="1701" w:type="dxa"/>
            <w:shd w:val="clear" w:color="auto" w:fill="D9E2F3" w:themeFill="accent1" w:themeFillTint="33"/>
          </w:tcPr>
          <w:p w14:paraId="6B4A7FDD" w14:textId="77777777" w:rsidR="005F59E8" w:rsidRPr="009B45E7" w:rsidRDefault="005F59E8" w:rsidP="005D6F68">
            <w:pPr>
              <w:rPr>
                <w:rFonts w:ascii="Verdana" w:hAnsi="Verdana"/>
                <w:bCs/>
                <w:sz w:val="16"/>
                <w:szCs w:val="16"/>
              </w:rPr>
            </w:pPr>
          </w:p>
        </w:tc>
        <w:tc>
          <w:tcPr>
            <w:tcW w:w="2268" w:type="dxa"/>
            <w:shd w:val="clear" w:color="auto" w:fill="D9E2F3" w:themeFill="accent1" w:themeFillTint="33"/>
          </w:tcPr>
          <w:p w14:paraId="24183BCC" w14:textId="77777777" w:rsidR="005F59E8" w:rsidRPr="009B45E7" w:rsidRDefault="005F59E8" w:rsidP="005D6F68">
            <w:pPr>
              <w:rPr>
                <w:rFonts w:ascii="Verdana" w:hAnsi="Verdana"/>
                <w:bCs/>
                <w:sz w:val="16"/>
                <w:szCs w:val="16"/>
              </w:rPr>
            </w:pPr>
          </w:p>
        </w:tc>
      </w:tr>
      <w:tr w:rsidR="005F59E8" w:rsidRPr="009B45E7" w14:paraId="58B883A3" w14:textId="77777777" w:rsidTr="0097329E">
        <w:tc>
          <w:tcPr>
            <w:tcW w:w="1634" w:type="dxa"/>
            <w:shd w:val="clear" w:color="auto" w:fill="D9E2F3" w:themeFill="accent1" w:themeFillTint="33"/>
          </w:tcPr>
          <w:p w14:paraId="2597B133" w14:textId="77777777" w:rsidR="005F59E8" w:rsidRPr="009B45E7" w:rsidRDefault="005F59E8" w:rsidP="005D6F68">
            <w:pPr>
              <w:rPr>
                <w:rFonts w:ascii="Verdana" w:hAnsi="Verdana"/>
                <w:bCs/>
                <w:sz w:val="16"/>
                <w:szCs w:val="16"/>
              </w:rPr>
            </w:pPr>
            <w:proofErr w:type="spellStart"/>
            <w:r>
              <w:rPr>
                <w:rFonts w:ascii="Verdana" w:hAnsi="Verdana"/>
                <w:bCs/>
                <w:sz w:val="16"/>
                <w:szCs w:val="16"/>
              </w:rPr>
              <w:t>Niccolo</w:t>
            </w:r>
            <w:proofErr w:type="spellEnd"/>
            <w:r>
              <w:rPr>
                <w:rFonts w:ascii="Verdana" w:hAnsi="Verdana"/>
                <w:bCs/>
                <w:sz w:val="16"/>
                <w:szCs w:val="16"/>
              </w:rPr>
              <w:t xml:space="preserve"> </w:t>
            </w:r>
            <w:proofErr w:type="spellStart"/>
            <w:r>
              <w:rPr>
                <w:rFonts w:ascii="Verdana" w:hAnsi="Verdana"/>
                <w:bCs/>
                <w:sz w:val="16"/>
                <w:szCs w:val="16"/>
              </w:rPr>
              <w:t>Sto</w:t>
            </w:r>
            <w:proofErr w:type="spellEnd"/>
            <w:r>
              <w:rPr>
                <w:rFonts w:ascii="Verdana" w:hAnsi="Verdana"/>
                <w:bCs/>
                <w:sz w:val="16"/>
                <w:szCs w:val="16"/>
              </w:rPr>
              <w:t xml:space="preserve"> Tomas</w:t>
            </w:r>
          </w:p>
        </w:tc>
        <w:tc>
          <w:tcPr>
            <w:tcW w:w="1205" w:type="dxa"/>
            <w:shd w:val="clear" w:color="auto" w:fill="D9E2F3" w:themeFill="accent1" w:themeFillTint="33"/>
          </w:tcPr>
          <w:p w14:paraId="4775C586" w14:textId="77777777" w:rsidR="005F59E8" w:rsidRPr="009B45E7" w:rsidRDefault="005F59E8" w:rsidP="005D6F68">
            <w:pPr>
              <w:rPr>
                <w:rFonts w:ascii="Verdana" w:hAnsi="Verdana"/>
                <w:bCs/>
                <w:sz w:val="16"/>
                <w:szCs w:val="16"/>
              </w:rPr>
            </w:pPr>
            <w:r>
              <w:rPr>
                <w:rFonts w:ascii="Verdana" w:hAnsi="Verdana"/>
                <w:bCs/>
                <w:sz w:val="16"/>
                <w:szCs w:val="16"/>
              </w:rPr>
              <w:t>Parent</w:t>
            </w:r>
          </w:p>
        </w:tc>
        <w:tc>
          <w:tcPr>
            <w:tcW w:w="1333" w:type="dxa"/>
            <w:shd w:val="clear" w:color="auto" w:fill="D9E2F3" w:themeFill="accent1" w:themeFillTint="33"/>
          </w:tcPr>
          <w:p w14:paraId="0C2770E9" w14:textId="77777777" w:rsidR="005F59E8" w:rsidRPr="009B45E7" w:rsidRDefault="005F59E8" w:rsidP="005D6F68">
            <w:pPr>
              <w:rPr>
                <w:rFonts w:ascii="Verdana" w:hAnsi="Verdana"/>
                <w:bCs/>
                <w:sz w:val="16"/>
                <w:szCs w:val="16"/>
              </w:rPr>
            </w:pPr>
            <w:r>
              <w:rPr>
                <w:rFonts w:ascii="Verdana" w:hAnsi="Verdana"/>
                <w:bCs/>
                <w:sz w:val="16"/>
                <w:szCs w:val="16"/>
              </w:rPr>
              <w:t>Parent/Carers</w:t>
            </w:r>
          </w:p>
        </w:tc>
        <w:tc>
          <w:tcPr>
            <w:tcW w:w="1493" w:type="dxa"/>
            <w:shd w:val="clear" w:color="auto" w:fill="D9E2F3" w:themeFill="accent1" w:themeFillTint="33"/>
          </w:tcPr>
          <w:p w14:paraId="60235C35" w14:textId="77777777" w:rsidR="005F59E8" w:rsidRPr="009B45E7" w:rsidRDefault="005F59E8" w:rsidP="005D6F68">
            <w:pPr>
              <w:rPr>
                <w:rFonts w:ascii="Verdana" w:hAnsi="Verdana"/>
                <w:bCs/>
                <w:sz w:val="16"/>
                <w:szCs w:val="16"/>
              </w:rPr>
            </w:pPr>
          </w:p>
        </w:tc>
        <w:tc>
          <w:tcPr>
            <w:tcW w:w="1985" w:type="dxa"/>
            <w:shd w:val="clear" w:color="auto" w:fill="D9E2F3" w:themeFill="accent1" w:themeFillTint="33"/>
          </w:tcPr>
          <w:p w14:paraId="4795349F" w14:textId="77777777" w:rsidR="005F59E8" w:rsidRPr="009B45E7" w:rsidRDefault="005F59E8" w:rsidP="005D6F68">
            <w:pPr>
              <w:rPr>
                <w:rFonts w:ascii="Verdana" w:hAnsi="Verdana"/>
                <w:bCs/>
                <w:sz w:val="16"/>
                <w:szCs w:val="16"/>
              </w:rPr>
            </w:pPr>
            <w:r>
              <w:rPr>
                <w:rFonts w:ascii="Verdana" w:hAnsi="Verdana"/>
                <w:bCs/>
                <w:sz w:val="16"/>
                <w:szCs w:val="16"/>
              </w:rPr>
              <w:t>Pupil Affairs</w:t>
            </w:r>
          </w:p>
        </w:tc>
        <w:tc>
          <w:tcPr>
            <w:tcW w:w="2551" w:type="dxa"/>
            <w:shd w:val="clear" w:color="auto" w:fill="D9E2F3" w:themeFill="accent1" w:themeFillTint="33"/>
          </w:tcPr>
          <w:p w14:paraId="421089A9" w14:textId="77777777" w:rsidR="005F59E8" w:rsidRPr="008053A9" w:rsidRDefault="005F59E8" w:rsidP="005D6F68">
            <w:pPr>
              <w:rPr>
                <w:rFonts w:ascii="Verdana" w:hAnsi="Verdana"/>
                <w:bCs/>
                <w:sz w:val="16"/>
                <w:szCs w:val="16"/>
              </w:rPr>
            </w:pPr>
            <w:r>
              <w:rPr>
                <w:rFonts w:ascii="Verdana" w:hAnsi="Verdana"/>
                <w:bCs/>
                <w:sz w:val="16"/>
                <w:szCs w:val="16"/>
              </w:rPr>
              <w:t xml:space="preserve">- </w:t>
            </w:r>
            <w:r w:rsidRPr="008053A9">
              <w:rPr>
                <w:rFonts w:ascii="Verdana" w:hAnsi="Verdana"/>
                <w:bCs/>
                <w:sz w:val="16"/>
                <w:szCs w:val="16"/>
              </w:rPr>
              <w:t>Safeguarding Governor</w:t>
            </w:r>
          </w:p>
          <w:p w14:paraId="0F7DE054" w14:textId="77777777" w:rsidR="005F59E8" w:rsidRDefault="005F59E8" w:rsidP="005D6F68">
            <w:pPr>
              <w:rPr>
                <w:rFonts w:ascii="Verdana" w:hAnsi="Verdana"/>
                <w:bCs/>
                <w:sz w:val="16"/>
                <w:szCs w:val="16"/>
              </w:rPr>
            </w:pPr>
            <w:r>
              <w:rPr>
                <w:rFonts w:ascii="Verdana" w:hAnsi="Verdana"/>
                <w:bCs/>
                <w:sz w:val="16"/>
                <w:szCs w:val="16"/>
              </w:rPr>
              <w:t>- SEND Governor</w:t>
            </w:r>
          </w:p>
          <w:p w14:paraId="6B13B860" w14:textId="77777777" w:rsidR="005F59E8" w:rsidRPr="009B45E7" w:rsidRDefault="005F59E8" w:rsidP="005D6F68">
            <w:pPr>
              <w:rPr>
                <w:rFonts w:ascii="Verdana" w:hAnsi="Verdana"/>
                <w:bCs/>
                <w:sz w:val="16"/>
                <w:szCs w:val="16"/>
              </w:rPr>
            </w:pPr>
            <w:r>
              <w:rPr>
                <w:rFonts w:ascii="Verdana" w:hAnsi="Verdana"/>
                <w:bCs/>
                <w:sz w:val="16"/>
                <w:szCs w:val="16"/>
              </w:rPr>
              <w:t>- Equalities</w:t>
            </w:r>
          </w:p>
        </w:tc>
        <w:tc>
          <w:tcPr>
            <w:tcW w:w="1418" w:type="dxa"/>
            <w:shd w:val="clear" w:color="auto" w:fill="D9E2F3" w:themeFill="accent1" w:themeFillTint="33"/>
          </w:tcPr>
          <w:p w14:paraId="6E952E1D" w14:textId="77777777" w:rsidR="005F59E8" w:rsidRPr="009B45E7" w:rsidRDefault="005F59E8" w:rsidP="005D6F68">
            <w:pPr>
              <w:rPr>
                <w:rFonts w:ascii="Verdana" w:hAnsi="Verdana"/>
                <w:bCs/>
                <w:sz w:val="16"/>
                <w:szCs w:val="16"/>
              </w:rPr>
            </w:pPr>
          </w:p>
        </w:tc>
        <w:tc>
          <w:tcPr>
            <w:tcW w:w="1701" w:type="dxa"/>
            <w:shd w:val="clear" w:color="auto" w:fill="D9E2F3" w:themeFill="accent1" w:themeFillTint="33"/>
          </w:tcPr>
          <w:p w14:paraId="6C16F675" w14:textId="77777777" w:rsidR="005F59E8" w:rsidRPr="009B45E7" w:rsidRDefault="005F59E8" w:rsidP="005D6F68">
            <w:pPr>
              <w:rPr>
                <w:rFonts w:ascii="Verdana" w:hAnsi="Verdana"/>
                <w:bCs/>
                <w:sz w:val="16"/>
                <w:szCs w:val="16"/>
              </w:rPr>
            </w:pPr>
            <w:r>
              <w:rPr>
                <w:rFonts w:ascii="Verdana" w:hAnsi="Verdana"/>
                <w:bCs/>
                <w:sz w:val="16"/>
                <w:szCs w:val="16"/>
              </w:rPr>
              <w:t>No</w:t>
            </w:r>
          </w:p>
        </w:tc>
        <w:tc>
          <w:tcPr>
            <w:tcW w:w="2268" w:type="dxa"/>
            <w:shd w:val="clear" w:color="auto" w:fill="D9E2F3" w:themeFill="accent1" w:themeFillTint="33"/>
          </w:tcPr>
          <w:p w14:paraId="47F9E44F" w14:textId="77777777" w:rsidR="005F59E8" w:rsidRPr="009B45E7" w:rsidRDefault="005F59E8" w:rsidP="005D6F68">
            <w:pPr>
              <w:rPr>
                <w:rFonts w:ascii="Verdana" w:hAnsi="Verdana"/>
                <w:bCs/>
                <w:sz w:val="16"/>
                <w:szCs w:val="16"/>
              </w:rPr>
            </w:pPr>
            <w:r>
              <w:rPr>
                <w:rFonts w:ascii="Verdana" w:hAnsi="Verdana"/>
                <w:bCs/>
                <w:sz w:val="16"/>
                <w:szCs w:val="16"/>
              </w:rPr>
              <w:t>No</w:t>
            </w:r>
          </w:p>
        </w:tc>
      </w:tr>
      <w:tr w:rsidR="005F59E8" w:rsidRPr="009B45E7" w14:paraId="67AB593C" w14:textId="77777777" w:rsidTr="0097329E">
        <w:tc>
          <w:tcPr>
            <w:tcW w:w="1634" w:type="dxa"/>
            <w:shd w:val="clear" w:color="auto" w:fill="D9E2F3" w:themeFill="accent1" w:themeFillTint="33"/>
          </w:tcPr>
          <w:p w14:paraId="399EF55B" w14:textId="77777777" w:rsidR="005F59E8" w:rsidRDefault="005F59E8" w:rsidP="005D6F68">
            <w:pPr>
              <w:rPr>
                <w:rFonts w:ascii="Verdana" w:hAnsi="Verdana"/>
                <w:bCs/>
                <w:sz w:val="16"/>
                <w:szCs w:val="16"/>
              </w:rPr>
            </w:pPr>
            <w:r>
              <w:rPr>
                <w:rFonts w:ascii="Verdana" w:hAnsi="Verdana"/>
                <w:bCs/>
                <w:sz w:val="16"/>
                <w:szCs w:val="16"/>
              </w:rPr>
              <w:t>Vacancy</w:t>
            </w:r>
          </w:p>
        </w:tc>
        <w:tc>
          <w:tcPr>
            <w:tcW w:w="1205" w:type="dxa"/>
            <w:shd w:val="clear" w:color="auto" w:fill="D9E2F3" w:themeFill="accent1" w:themeFillTint="33"/>
          </w:tcPr>
          <w:p w14:paraId="2237888A" w14:textId="77777777" w:rsidR="005F59E8" w:rsidRDefault="005F59E8" w:rsidP="005D6F68">
            <w:pPr>
              <w:rPr>
                <w:rFonts w:ascii="Verdana" w:hAnsi="Verdana"/>
                <w:bCs/>
                <w:sz w:val="16"/>
                <w:szCs w:val="16"/>
              </w:rPr>
            </w:pPr>
          </w:p>
        </w:tc>
        <w:tc>
          <w:tcPr>
            <w:tcW w:w="1333" w:type="dxa"/>
            <w:shd w:val="clear" w:color="auto" w:fill="D9E2F3" w:themeFill="accent1" w:themeFillTint="33"/>
          </w:tcPr>
          <w:p w14:paraId="477DDFDD" w14:textId="77777777" w:rsidR="005F59E8" w:rsidRDefault="005F59E8" w:rsidP="005D6F68">
            <w:pPr>
              <w:rPr>
                <w:rFonts w:ascii="Verdana" w:hAnsi="Verdana"/>
                <w:bCs/>
                <w:sz w:val="16"/>
                <w:szCs w:val="16"/>
              </w:rPr>
            </w:pPr>
          </w:p>
        </w:tc>
        <w:tc>
          <w:tcPr>
            <w:tcW w:w="1493" w:type="dxa"/>
            <w:shd w:val="clear" w:color="auto" w:fill="D9E2F3" w:themeFill="accent1" w:themeFillTint="33"/>
          </w:tcPr>
          <w:p w14:paraId="4301F0EF" w14:textId="77777777" w:rsidR="005F59E8" w:rsidRPr="009B45E7" w:rsidRDefault="005F59E8" w:rsidP="005D6F68">
            <w:pPr>
              <w:rPr>
                <w:rFonts w:ascii="Verdana" w:hAnsi="Verdana"/>
                <w:bCs/>
                <w:sz w:val="16"/>
                <w:szCs w:val="16"/>
              </w:rPr>
            </w:pPr>
          </w:p>
        </w:tc>
        <w:tc>
          <w:tcPr>
            <w:tcW w:w="1985" w:type="dxa"/>
            <w:shd w:val="clear" w:color="auto" w:fill="D9E2F3" w:themeFill="accent1" w:themeFillTint="33"/>
          </w:tcPr>
          <w:p w14:paraId="3C84DDE3" w14:textId="77777777" w:rsidR="005F59E8" w:rsidRPr="009B45E7" w:rsidRDefault="005F59E8" w:rsidP="005D6F68">
            <w:pPr>
              <w:rPr>
                <w:rFonts w:ascii="Verdana" w:hAnsi="Verdana"/>
                <w:bCs/>
                <w:sz w:val="16"/>
                <w:szCs w:val="16"/>
              </w:rPr>
            </w:pPr>
          </w:p>
        </w:tc>
        <w:tc>
          <w:tcPr>
            <w:tcW w:w="2551" w:type="dxa"/>
            <w:shd w:val="clear" w:color="auto" w:fill="D9E2F3" w:themeFill="accent1" w:themeFillTint="33"/>
          </w:tcPr>
          <w:p w14:paraId="504117DE" w14:textId="77777777" w:rsidR="005F59E8" w:rsidRPr="009B45E7" w:rsidRDefault="005F59E8" w:rsidP="005D6F68">
            <w:pPr>
              <w:rPr>
                <w:rFonts w:ascii="Verdana" w:hAnsi="Verdana"/>
                <w:bCs/>
                <w:sz w:val="16"/>
                <w:szCs w:val="16"/>
              </w:rPr>
            </w:pPr>
          </w:p>
        </w:tc>
        <w:tc>
          <w:tcPr>
            <w:tcW w:w="1418" w:type="dxa"/>
            <w:shd w:val="clear" w:color="auto" w:fill="D9E2F3" w:themeFill="accent1" w:themeFillTint="33"/>
          </w:tcPr>
          <w:p w14:paraId="6C3D87A6" w14:textId="77777777" w:rsidR="005F59E8" w:rsidRPr="009B45E7" w:rsidRDefault="005F59E8" w:rsidP="005D6F68">
            <w:pPr>
              <w:rPr>
                <w:rFonts w:ascii="Verdana" w:hAnsi="Verdana"/>
                <w:bCs/>
                <w:sz w:val="16"/>
                <w:szCs w:val="16"/>
              </w:rPr>
            </w:pPr>
          </w:p>
        </w:tc>
        <w:tc>
          <w:tcPr>
            <w:tcW w:w="1701" w:type="dxa"/>
            <w:shd w:val="clear" w:color="auto" w:fill="D9E2F3" w:themeFill="accent1" w:themeFillTint="33"/>
          </w:tcPr>
          <w:p w14:paraId="0F89C9A5" w14:textId="77777777" w:rsidR="005F59E8" w:rsidRPr="009B45E7" w:rsidRDefault="005F59E8" w:rsidP="005D6F68">
            <w:pPr>
              <w:rPr>
                <w:rFonts w:ascii="Verdana" w:hAnsi="Verdana"/>
                <w:bCs/>
                <w:sz w:val="16"/>
                <w:szCs w:val="16"/>
              </w:rPr>
            </w:pPr>
          </w:p>
        </w:tc>
        <w:tc>
          <w:tcPr>
            <w:tcW w:w="2268" w:type="dxa"/>
            <w:shd w:val="clear" w:color="auto" w:fill="D9E2F3" w:themeFill="accent1" w:themeFillTint="33"/>
          </w:tcPr>
          <w:p w14:paraId="3409666E" w14:textId="77777777" w:rsidR="005F59E8" w:rsidRPr="009B45E7" w:rsidRDefault="005F59E8" w:rsidP="005D6F68">
            <w:pPr>
              <w:rPr>
                <w:rFonts w:ascii="Verdana" w:hAnsi="Verdana"/>
                <w:bCs/>
                <w:sz w:val="16"/>
                <w:szCs w:val="16"/>
              </w:rPr>
            </w:pPr>
          </w:p>
        </w:tc>
      </w:tr>
      <w:tr w:rsidR="005F59E8" w:rsidRPr="009B45E7" w14:paraId="6E0C7021" w14:textId="77777777" w:rsidTr="0097329E">
        <w:tc>
          <w:tcPr>
            <w:tcW w:w="1634" w:type="dxa"/>
          </w:tcPr>
          <w:p w14:paraId="338B3361" w14:textId="77777777" w:rsidR="005F59E8" w:rsidRPr="009B45E7" w:rsidRDefault="005F59E8" w:rsidP="005D6F68">
            <w:pPr>
              <w:rPr>
                <w:rFonts w:ascii="Verdana" w:hAnsi="Verdana"/>
                <w:bCs/>
                <w:sz w:val="16"/>
                <w:szCs w:val="16"/>
              </w:rPr>
            </w:pPr>
            <w:r>
              <w:rPr>
                <w:rFonts w:ascii="Verdana" w:hAnsi="Verdana"/>
                <w:bCs/>
                <w:sz w:val="16"/>
                <w:szCs w:val="16"/>
              </w:rPr>
              <w:t>Steve Preston</w:t>
            </w:r>
          </w:p>
        </w:tc>
        <w:tc>
          <w:tcPr>
            <w:tcW w:w="1205" w:type="dxa"/>
          </w:tcPr>
          <w:p w14:paraId="7E3EEF3E" w14:textId="77777777" w:rsidR="005F59E8" w:rsidRPr="009B45E7" w:rsidRDefault="005F59E8" w:rsidP="005D6F68">
            <w:pPr>
              <w:rPr>
                <w:rFonts w:ascii="Verdana" w:hAnsi="Verdana"/>
                <w:bCs/>
                <w:sz w:val="16"/>
                <w:szCs w:val="16"/>
              </w:rPr>
            </w:pPr>
            <w:r>
              <w:rPr>
                <w:rFonts w:ascii="Verdana" w:hAnsi="Verdana"/>
                <w:bCs/>
                <w:sz w:val="16"/>
                <w:szCs w:val="16"/>
              </w:rPr>
              <w:t>Local Authority</w:t>
            </w:r>
          </w:p>
        </w:tc>
        <w:tc>
          <w:tcPr>
            <w:tcW w:w="1333" w:type="dxa"/>
          </w:tcPr>
          <w:p w14:paraId="4F6D2A03" w14:textId="77777777" w:rsidR="005F59E8" w:rsidRPr="009B45E7" w:rsidRDefault="005F59E8" w:rsidP="005D6F68">
            <w:pPr>
              <w:rPr>
                <w:rFonts w:ascii="Verdana" w:hAnsi="Verdana"/>
                <w:bCs/>
                <w:sz w:val="16"/>
                <w:szCs w:val="16"/>
              </w:rPr>
            </w:pPr>
            <w:r>
              <w:rPr>
                <w:rFonts w:ascii="Verdana" w:hAnsi="Verdana"/>
                <w:bCs/>
                <w:sz w:val="16"/>
                <w:szCs w:val="16"/>
              </w:rPr>
              <w:t>Local Authority</w:t>
            </w:r>
          </w:p>
        </w:tc>
        <w:tc>
          <w:tcPr>
            <w:tcW w:w="1493" w:type="dxa"/>
          </w:tcPr>
          <w:p w14:paraId="29F1A51C" w14:textId="77777777" w:rsidR="005F59E8" w:rsidRPr="009B45E7" w:rsidRDefault="005F59E8" w:rsidP="005D6F68">
            <w:pPr>
              <w:rPr>
                <w:rFonts w:ascii="Verdana" w:hAnsi="Verdana"/>
                <w:bCs/>
                <w:sz w:val="16"/>
                <w:szCs w:val="16"/>
              </w:rPr>
            </w:pPr>
            <w:r>
              <w:rPr>
                <w:rFonts w:ascii="Verdana" w:hAnsi="Verdana"/>
                <w:bCs/>
                <w:sz w:val="16"/>
                <w:szCs w:val="16"/>
              </w:rPr>
              <w:t>24</w:t>
            </w:r>
            <w:r w:rsidRPr="00725F24">
              <w:rPr>
                <w:rFonts w:ascii="Verdana" w:hAnsi="Verdana"/>
                <w:bCs/>
                <w:sz w:val="16"/>
                <w:szCs w:val="16"/>
                <w:vertAlign w:val="superscript"/>
              </w:rPr>
              <w:t>th</w:t>
            </w:r>
            <w:r>
              <w:rPr>
                <w:rFonts w:ascii="Verdana" w:hAnsi="Verdana"/>
                <w:bCs/>
                <w:sz w:val="16"/>
                <w:szCs w:val="16"/>
              </w:rPr>
              <w:t xml:space="preserve"> March 2015- 23</w:t>
            </w:r>
            <w:r w:rsidRPr="00725F24">
              <w:rPr>
                <w:rFonts w:ascii="Verdana" w:hAnsi="Verdana"/>
                <w:bCs/>
                <w:sz w:val="16"/>
                <w:szCs w:val="16"/>
                <w:vertAlign w:val="superscript"/>
              </w:rPr>
              <w:t>rd</w:t>
            </w:r>
            <w:r>
              <w:rPr>
                <w:rFonts w:ascii="Verdana" w:hAnsi="Verdana"/>
                <w:bCs/>
                <w:sz w:val="16"/>
                <w:szCs w:val="16"/>
              </w:rPr>
              <w:t xml:space="preserve"> March 2019</w:t>
            </w:r>
          </w:p>
        </w:tc>
        <w:tc>
          <w:tcPr>
            <w:tcW w:w="1985" w:type="dxa"/>
          </w:tcPr>
          <w:p w14:paraId="3657EBDA" w14:textId="77777777" w:rsidR="005F59E8" w:rsidRDefault="005F59E8" w:rsidP="005D6F68">
            <w:pPr>
              <w:rPr>
                <w:rFonts w:ascii="Verdana" w:hAnsi="Verdana"/>
                <w:bCs/>
                <w:sz w:val="16"/>
                <w:szCs w:val="16"/>
              </w:rPr>
            </w:pPr>
            <w:r>
              <w:rPr>
                <w:rFonts w:ascii="Verdana" w:hAnsi="Verdana"/>
                <w:bCs/>
                <w:sz w:val="16"/>
                <w:szCs w:val="16"/>
              </w:rPr>
              <w:t>All</w:t>
            </w:r>
          </w:p>
          <w:p w14:paraId="65FFEB60" w14:textId="77777777" w:rsidR="005F59E8" w:rsidRDefault="005F59E8" w:rsidP="005D6F68">
            <w:pPr>
              <w:rPr>
                <w:rFonts w:ascii="Verdana" w:hAnsi="Verdana"/>
                <w:bCs/>
                <w:sz w:val="16"/>
                <w:szCs w:val="16"/>
              </w:rPr>
            </w:pPr>
            <w:r>
              <w:rPr>
                <w:rFonts w:ascii="Verdana" w:hAnsi="Verdana"/>
                <w:bCs/>
                <w:sz w:val="16"/>
                <w:szCs w:val="16"/>
              </w:rPr>
              <w:t>Focus Group</w:t>
            </w:r>
          </w:p>
          <w:p w14:paraId="25F5B245" w14:textId="77777777" w:rsidR="005F59E8" w:rsidRPr="009B45E7" w:rsidRDefault="005F59E8" w:rsidP="005D6F68">
            <w:pPr>
              <w:rPr>
                <w:rFonts w:ascii="Verdana" w:hAnsi="Verdana"/>
                <w:bCs/>
                <w:sz w:val="16"/>
                <w:szCs w:val="16"/>
              </w:rPr>
            </w:pPr>
            <w:r>
              <w:rPr>
                <w:rFonts w:ascii="Verdana" w:hAnsi="Verdana"/>
                <w:bCs/>
                <w:sz w:val="16"/>
                <w:szCs w:val="16"/>
              </w:rPr>
              <w:t>Pupil Affairs Resources</w:t>
            </w:r>
          </w:p>
        </w:tc>
        <w:tc>
          <w:tcPr>
            <w:tcW w:w="2551" w:type="dxa"/>
          </w:tcPr>
          <w:p w14:paraId="5DC4C639" w14:textId="77777777" w:rsidR="005F59E8" w:rsidRDefault="005F59E8" w:rsidP="005D6F68">
            <w:pPr>
              <w:rPr>
                <w:rFonts w:ascii="Verdana" w:hAnsi="Verdana"/>
                <w:bCs/>
                <w:sz w:val="16"/>
                <w:szCs w:val="16"/>
              </w:rPr>
            </w:pPr>
            <w:r>
              <w:rPr>
                <w:rFonts w:ascii="Verdana" w:hAnsi="Verdana"/>
                <w:bCs/>
                <w:sz w:val="16"/>
                <w:szCs w:val="16"/>
              </w:rPr>
              <w:t>- Chair of Pupil Affairs</w:t>
            </w:r>
          </w:p>
          <w:p w14:paraId="60F56BA5" w14:textId="77777777" w:rsidR="005F59E8" w:rsidRDefault="005F59E8" w:rsidP="005D6F68">
            <w:pPr>
              <w:rPr>
                <w:rFonts w:ascii="Verdana" w:hAnsi="Verdana"/>
                <w:bCs/>
                <w:sz w:val="16"/>
                <w:szCs w:val="16"/>
              </w:rPr>
            </w:pPr>
            <w:r>
              <w:rPr>
                <w:rFonts w:ascii="Verdana" w:hAnsi="Verdana"/>
                <w:bCs/>
                <w:sz w:val="16"/>
                <w:szCs w:val="16"/>
              </w:rPr>
              <w:t xml:space="preserve">- </w:t>
            </w:r>
            <w:r w:rsidRPr="008053A9">
              <w:rPr>
                <w:rFonts w:ascii="Verdana" w:hAnsi="Verdana"/>
                <w:bCs/>
                <w:sz w:val="16"/>
                <w:szCs w:val="16"/>
              </w:rPr>
              <w:t>Safeguarding Governor</w:t>
            </w:r>
          </w:p>
          <w:p w14:paraId="422F8B35" w14:textId="77777777" w:rsidR="005F59E8" w:rsidRDefault="005F59E8" w:rsidP="005D6F68">
            <w:pPr>
              <w:rPr>
                <w:rFonts w:ascii="Verdana" w:hAnsi="Verdana"/>
                <w:bCs/>
                <w:sz w:val="16"/>
                <w:szCs w:val="16"/>
              </w:rPr>
            </w:pPr>
            <w:r>
              <w:rPr>
                <w:rFonts w:ascii="Verdana" w:hAnsi="Verdana"/>
                <w:bCs/>
                <w:sz w:val="16"/>
                <w:szCs w:val="16"/>
              </w:rPr>
              <w:t>- Pupil Premium</w:t>
            </w:r>
          </w:p>
          <w:p w14:paraId="34FC4A2B" w14:textId="77777777" w:rsidR="005F59E8" w:rsidRPr="008053A9" w:rsidRDefault="005F59E8" w:rsidP="005D6F68">
            <w:pPr>
              <w:rPr>
                <w:rFonts w:ascii="Verdana" w:hAnsi="Verdana"/>
                <w:bCs/>
                <w:sz w:val="16"/>
                <w:szCs w:val="16"/>
              </w:rPr>
            </w:pPr>
            <w:r>
              <w:rPr>
                <w:rFonts w:ascii="Verdana" w:hAnsi="Verdana"/>
                <w:bCs/>
                <w:sz w:val="16"/>
                <w:szCs w:val="16"/>
              </w:rPr>
              <w:t>- Children Looked After</w:t>
            </w:r>
          </w:p>
          <w:p w14:paraId="4DB62C43" w14:textId="77777777" w:rsidR="005F59E8" w:rsidRPr="009B45E7" w:rsidRDefault="005F59E8" w:rsidP="005D6F68">
            <w:pPr>
              <w:rPr>
                <w:rFonts w:ascii="Verdana" w:hAnsi="Verdana"/>
                <w:bCs/>
                <w:sz w:val="16"/>
                <w:szCs w:val="16"/>
              </w:rPr>
            </w:pPr>
            <w:r>
              <w:rPr>
                <w:rFonts w:ascii="Verdana" w:hAnsi="Verdana"/>
                <w:bCs/>
                <w:sz w:val="16"/>
                <w:szCs w:val="16"/>
              </w:rPr>
              <w:t>- SEND Governor</w:t>
            </w:r>
          </w:p>
        </w:tc>
        <w:tc>
          <w:tcPr>
            <w:tcW w:w="1418" w:type="dxa"/>
            <w:shd w:val="clear" w:color="auto" w:fill="D9E2F3" w:themeFill="accent1" w:themeFillTint="33"/>
          </w:tcPr>
          <w:p w14:paraId="60CCDB9B" w14:textId="77777777" w:rsidR="005F59E8" w:rsidRPr="009B45E7" w:rsidRDefault="005F59E8" w:rsidP="005D6F68">
            <w:pPr>
              <w:rPr>
                <w:rFonts w:ascii="Verdana" w:hAnsi="Verdana"/>
                <w:bCs/>
                <w:sz w:val="16"/>
                <w:szCs w:val="16"/>
              </w:rPr>
            </w:pPr>
          </w:p>
        </w:tc>
        <w:tc>
          <w:tcPr>
            <w:tcW w:w="1701" w:type="dxa"/>
          </w:tcPr>
          <w:p w14:paraId="2E11BE46" w14:textId="77777777" w:rsidR="005F59E8" w:rsidRPr="009B45E7" w:rsidRDefault="005F59E8" w:rsidP="005D6F68">
            <w:pPr>
              <w:rPr>
                <w:rFonts w:ascii="Verdana" w:hAnsi="Verdana"/>
                <w:bCs/>
                <w:sz w:val="16"/>
                <w:szCs w:val="16"/>
              </w:rPr>
            </w:pPr>
            <w:r w:rsidRPr="00017589">
              <w:rPr>
                <w:rFonts w:ascii="Verdana" w:hAnsi="Verdana"/>
                <w:bCs/>
                <w:sz w:val="16"/>
                <w:szCs w:val="16"/>
              </w:rPr>
              <w:t>No</w:t>
            </w:r>
          </w:p>
        </w:tc>
        <w:tc>
          <w:tcPr>
            <w:tcW w:w="2268" w:type="dxa"/>
          </w:tcPr>
          <w:p w14:paraId="79BD4BA8" w14:textId="77777777" w:rsidR="005F59E8" w:rsidRPr="009B45E7" w:rsidRDefault="005F59E8" w:rsidP="005D6F68">
            <w:pPr>
              <w:rPr>
                <w:rFonts w:ascii="Verdana" w:hAnsi="Verdana"/>
                <w:bCs/>
                <w:sz w:val="16"/>
                <w:szCs w:val="16"/>
              </w:rPr>
            </w:pPr>
            <w:r>
              <w:rPr>
                <w:rFonts w:ascii="Verdana" w:hAnsi="Verdana"/>
                <w:bCs/>
                <w:sz w:val="16"/>
                <w:szCs w:val="16"/>
              </w:rPr>
              <w:t>No</w:t>
            </w:r>
          </w:p>
        </w:tc>
      </w:tr>
      <w:tr w:rsidR="005F59E8" w:rsidRPr="009B45E7" w14:paraId="7BBA1906" w14:textId="77777777" w:rsidTr="0097329E">
        <w:tc>
          <w:tcPr>
            <w:tcW w:w="1634" w:type="dxa"/>
          </w:tcPr>
          <w:p w14:paraId="6E3684D1" w14:textId="77777777" w:rsidR="005F59E8" w:rsidRPr="009B45E7" w:rsidRDefault="005F59E8" w:rsidP="005D6F68">
            <w:pPr>
              <w:rPr>
                <w:rFonts w:ascii="Verdana" w:hAnsi="Verdana"/>
                <w:bCs/>
                <w:sz w:val="16"/>
                <w:szCs w:val="16"/>
              </w:rPr>
            </w:pPr>
            <w:r>
              <w:rPr>
                <w:rFonts w:ascii="Verdana" w:hAnsi="Verdana"/>
                <w:bCs/>
                <w:sz w:val="16"/>
                <w:szCs w:val="16"/>
              </w:rPr>
              <w:lastRenderedPageBreak/>
              <w:t xml:space="preserve">Councillor Debra </w:t>
            </w:r>
            <w:proofErr w:type="spellStart"/>
            <w:r>
              <w:rPr>
                <w:rFonts w:ascii="Verdana" w:hAnsi="Verdana"/>
                <w:bCs/>
                <w:sz w:val="16"/>
                <w:szCs w:val="16"/>
              </w:rPr>
              <w:t>Coupar</w:t>
            </w:r>
            <w:proofErr w:type="spellEnd"/>
          </w:p>
        </w:tc>
        <w:tc>
          <w:tcPr>
            <w:tcW w:w="1205" w:type="dxa"/>
          </w:tcPr>
          <w:p w14:paraId="3C92363E" w14:textId="77777777" w:rsidR="005F59E8" w:rsidRPr="009B45E7" w:rsidRDefault="005F59E8" w:rsidP="005D6F68">
            <w:pPr>
              <w:rPr>
                <w:rFonts w:ascii="Verdana" w:hAnsi="Verdana"/>
                <w:bCs/>
                <w:sz w:val="16"/>
                <w:szCs w:val="16"/>
              </w:rPr>
            </w:pPr>
            <w:r>
              <w:rPr>
                <w:rFonts w:ascii="Verdana" w:hAnsi="Verdana"/>
                <w:bCs/>
                <w:sz w:val="16"/>
                <w:szCs w:val="16"/>
              </w:rPr>
              <w:t>Local Authority</w:t>
            </w:r>
          </w:p>
        </w:tc>
        <w:tc>
          <w:tcPr>
            <w:tcW w:w="1333" w:type="dxa"/>
          </w:tcPr>
          <w:p w14:paraId="5037CD27" w14:textId="77777777" w:rsidR="005F59E8" w:rsidRPr="009B45E7" w:rsidRDefault="005F59E8" w:rsidP="005D6F68">
            <w:pPr>
              <w:rPr>
                <w:rFonts w:ascii="Verdana" w:hAnsi="Verdana"/>
                <w:bCs/>
                <w:sz w:val="16"/>
                <w:szCs w:val="16"/>
              </w:rPr>
            </w:pPr>
            <w:r>
              <w:rPr>
                <w:rFonts w:ascii="Verdana" w:hAnsi="Verdana"/>
                <w:bCs/>
                <w:sz w:val="16"/>
                <w:szCs w:val="16"/>
              </w:rPr>
              <w:t>Local Authority</w:t>
            </w:r>
          </w:p>
        </w:tc>
        <w:tc>
          <w:tcPr>
            <w:tcW w:w="1493" w:type="dxa"/>
          </w:tcPr>
          <w:p w14:paraId="07C628D6" w14:textId="77777777" w:rsidR="005F59E8" w:rsidRPr="009B45E7" w:rsidRDefault="005F59E8" w:rsidP="005D6F68">
            <w:pPr>
              <w:rPr>
                <w:rFonts w:ascii="Verdana" w:hAnsi="Verdana"/>
                <w:bCs/>
                <w:sz w:val="16"/>
                <w:szCs w:val="16"/>
              </w:rPr>
            </w:pPr>
            <w:r>
              <w:rPr>
                <w:rFonts w:ascii="Verdana" w:hAnsi="Verdana"/>
                <w:bCs/>
                <w:sz w:val="16"/>
                <w:szCs w:val="16"/>
              </w:rPr>
              <w:t>16</w:t>
            </w:r>
            <w:r w:rsidRPr="009361A3">
              <w:rPr>
                <w:rFonts w:ascii="Verdana" w:hAnsi="Verdana"/>
                <w:bCs/>
                <w:sz w:val="16"/>
                <w:szCs w:val="16"/>
                <w:vertAlign w:val="superscript"/>
              </w:rPr>
              <w:t>th</w:t>
            </w:r>
            <w:r>
              <w:rPr>
                <w:rFonts w:ascii="Verdana" w:hAnsi="Verdana"/>
                <w:bCs/>
                <w:sz w:val="16"/>
                <w:szCs w:val="16"/>
              </w:rPr>
              <w:t xml:space="preserve"> July 2019- 15</w:t>
            </w:r>
            <w:r w:rsidRPr="009361A3">
              <w:rPr>
                <w:rFonts w:ascii="Verdana" w:hAnsi="Verdana"/>
                <w:bCs/>
                <w:sz w:val="16"/>
                <w:szCs w:val="16"/>
                <w:vertAlign w:val="superscript"/>
              </w:rPr>
              <w:t>th</w:t>
            </w:r>
            <w:r>
              <w:rPr>
                <w:rFonts w:ascii="Verdana" w:hAnsi="Verdana"/>
                <w:bCs/>
                <w:sz w:val="16"/>
                <w:szCs w:val="16"/>
              </w:rPr>
              <w:t xml:space="preserve"> July 2023</w:t>
            </w:r>
          </w:p>
        </w:tc>
        <w:tc>
          <w:tcPr>
            <w:tcW w:w="1985" w:type="dxa"/>
          </w:tcPr>
          <w:p w14:paraId="58196126" w14:textId="77777777" w:rsidR="005F59E8" w:rsidRDefault="005F59E8" w:rsidP="005D6F68">
            <w:pPr>
              <w:rPr>
                <w:rFonts w:ascii="Verdana" w:hAnsi="Verdana"/>
                <w:bCs/>
                <w:sz w:val="16"/>
                <w:szCs w:val="16"/>
              </w:rPr>
            </w:pPr>
            <w:r>
              <w:rPr>
                <w:rFonts w:ascii="Verdana" w:hAnsi="Verdana"/>
                <w:bCs/>
                <w:sz w:val="16"/>
                <w:szCs w:val="16"/>
              </w:rPr>
              <w:t>All</w:t>
            </w:r>
          </w:p>
          <w:p w14:paraId="60B0CC9D" w14:textId="77777777" w:rsidR="005F59E8" w:rsidRDefault="005F59E8" w:rsidP="005D6F68">
            <w:pPr>
              <w:rPr>
                <w:rFonts w:ascii="Verdana" w:hAnsi="Verdana"/>
                <w:bCs/>
                <w:sz w:val="16"/>
                <w:szCs w:val="16"/>
              </w:rPr>
            </w:pPr>
            <w:r>
              <w:rPr>
                <w:rFonts w:ascii="Verdana" w:hAnsi="Verdana"/>
                <w:bCs/>
                <w:sz w:val="16"/>
                <w:szCs w:val="16"/>
              </w:rPr>
              <w:t>Focus Group</w:t>
            </w:r>
          </w:p>
          <w:p w14:paraId="79A68CC1" w14:textId="77777777" w:rsidR="005F59E8" w:rsidRPr="009B45E7" w:rsidRDefault="005F59E8" w:rsidP="005D6F68">
            <w:pPr>
              <w:rPr>
                <w:rFonts w:ascii="Verdana" w:hAnsi="Verdana"/>
                <w:bCs/>
                <w:sz w:val="16"/>
                <w:szCs w:val="16"/>
              </w:rPr>
            </w:pPr>
            <w:r>
              <w:rPr>
                <w:rFonts w:ascii="Verdana" w:hAnsi="Verdana"/>
                <w:bCs/>
                <w:sz w:val="16"/>
                <w:szCs w:val="16"/>
              </w:rPr>
              <w:t>Pupil Affairs Resources</w:t>
            </w:r>
          </w:p>
        </w:tc>
        <w:tc>
          <w:tcPr>
            <w:tcW w:w="2551" w:type="dxa"/>
          </w:tcPr>
          <w:p w14:paraId="0572D3A2" w14:textId="77777777" w:rsidR="005F59E8" w:rsidRPr="009B45E7" w:rsidRDefault="005F59E8" w:rsidP="005D6F68">
            <w:pPr>
              <w:rPr>
                <w:rFonts w:ascii="Verdana" w:hAnsi="Verdana"/>
                <w:bCs/>
                <w:sz w:val="16"/>
                <w:szCs w:val="16"/>
              </w:rPr>
            </w:pPr>
          </w:p>
        </w:tc>
        <w:tc>
          <w:tcPr>
            <w:tcW w:w="1418" w:type="dxa"/>
            <w:shd w:val="clear" w:color="auto" w:fill="D9E2F3" w:themeFill="accent1" w:themeFillTint="33"/>
          </w:tcPr>
          <w:p w14:paraId="212DA9B9" w14:textId="77777777" w:rsidR="005F59E8" w:rsidRPr="009B45E7" w:rsidRDefault="005F59E8" w:rsidP="005D6F68">
            <w:pPr>
              <w:rPr>
                <w:rFonts w:ascii="Verdana" w:hAnsi="Verdana"/>
                <w:bCs/>
                <w:sz w:val="16"/>
                <w:szCs w:val="16"/>
              </w:rPr>
            </w:pPr>
          </w:p>
        </w:tc>
        <w:tc>
          <w:tcPr>
            <w:tcW w:w="1701" w:type="dxa"/>
          </w:tcPr>
          <w:p w14:paraId="6FD4D6B3" w14:textId="77777777" w:rsidR="005F59E8" w:rsidRPr="009B45E7" w:rsidRDefault="005F59E8" w:rsidP="005D6F68">
            <w:pPr>
              <w:rPr>
                <w:rFonts w:ascii="Verdana" w:hAnsi="Verdana"/>
                <w:bCs/>
                <w:sz w:val="16"/>
                <w:szCs w:val="16"/>
              </w:rPr>
            </w:pPr>
            <w:r>
              <w:rPr>
                <w:rFonts w:ascii="Verdana" w:hAnsi="Verdana"/>
                <w:bCs/>
                <w:sz w:val="16"/>
                <w:szCs w:val="16"/>
              </w:rPr>
              <w:t>Yes</w:t>
            </w:r>
          </w:p>
        </w:tc>
        <w:tc>
          <w:tcPr>
            <w:tcW w:w="2268" w:type="dxa"/>
          </w:tcPr>
          <w:p w14:paraId="533D8F95" w14:textId="77777777" w:rsidR="005F59E8" w:rsidRPr="009B45E7" w:rsidRDefault="005F59E8" w:rsidP="005D6F68">
            <w:pPr>
              <w:rPr>
                <w:rFonts w:ascii="Verdana" w:hAnsi="Verdana"/>
                <w:bCs/>
                <w:sz w:val="16"/>
                <w:szCs w:val="16"/>
              </w:rPr>
            </w:pPr>
            <w:r>
              <w:rPr>
                <w:rFonts w:ascii="Verdana" w:hAnsi="Verdana"/>
                <w:bCs/>
                <w:sz w:val="16"/>
                <w:szCs w:val="16"/>
              </w:rPr>
              <w:t>No</w:t>
            </w:r>
          </w:p>
        </w:tc>
      </w:tr>
      <w:tr w:rsidR="005F59E8" w:rsidRPr="009B45E7" w14:paraId="5F172AEE" w14:textId="77777777" w:rsidTr="0097329E">
        <w:tc>
          <w:tcPr>
            <w:tcW w:w="1634" w:type="dxa"/>
          </w:tcPr>
          <w:p w14:paraId="2D5EE97A" w14:textId="77777777" w:rsidR="005F59E8" w:rsidRPr="009B45E7" w:rsidRDefault="005F59E8" w:rsidP="005D6F68">
            <w:pPr>
              <w:rPr>
                <w:rFonts w:ascii="Verdana" w:hAnsi="Verdana"/>
                <w:bCs/>
                <w:sz w:val="16"/>
                <w:szCs w:val="16"/>
              </w:rPr>
            </w:pPr>
            <w:r>
              <w:rPr>
                <w:rFonts w:ascii="Verdana" w:hAnsi="Verdana"/>
                <w:bCs/>
                <w:sz w:val="16"/>
                <w:szCs w:val="16"/>
              </w:rPr>
              <w:t>Jillian Midgley</w:t>
            </w:r>
          </w:p>
        </w:tc>
        <w:tc>
          <w:tcPr>
            <w:tcW w:w="1205" w:type="dxa"/>
          </w:tcPr>
          <w:p w14:paraId="2D2FAF2F" w14:textId="77777777" w:rsidR="005F59E8" w:rsidRPr="009B45E7" w:rsidRDefault="005F59E8" w:rsidP="005D6F68">
            <w:pPr>
              <w:rPr>
                <w:rFonts w:ascii="Verdana" w:hAnsi="Verdana"/>
                <w:bCs/>
                <w:sz w:val="16"/>
                <w:szCs w:val="16"/>
              </w:rPr>
            </w:pPr>
            <w:r>
              <w:rPr>
                <w:rFonts w:ascii="Verdana" w:hAnsi="Verdana"/>
                <w:bCs/>
                <w:sz w:val="16"/>
                <w:szCs w:val="16"/>
              </w:rPr>
              <w:t>Staff</w:t>
            </w:r>
          </w:p>
        </w:tc>
        <w:tc>
          <w:tcPr>
            <w:tcW w:w="1333" w:type="dxa"/>
          </w:tcPr>
          <w:p w14:paraId="19606AF4" w14:textId="77777777" w:rsidR="005F59E8" w:rsidRPr="009B45E7" w:rsidRDefault="005F59E8" w:rsidP="005D6F68">
            <w:pPr>
              <w:rPr>
                <w:rFonts w:ascii="Verdana" w:hAnsi="Verdana"/>
                <w:bCs/>
                <w:sz w:val="16"/>
                <w:szCs w:val="16"/>
              </w:rPr>
            </w:pPr>
            <w:r>
              <w:rPr>
                <w:rFonts w:ascii="Verdana" w:hAnsi="Verdana"/>
                <w:bCs/>
                <w:sz w:val="16"/>
                <w:szCs w:val="16"/>
              </w:rPr>
              <w:t>Staff</w:t>
            </w:r>
          </w:p>
        </w:tc>
        <w:tc>
          <w:tcPr>
            <w:tcW w:w="1493" w:type="dxa"/>
          </w:tcPr>
          <w:p w14:paraId="22F3D40E" w14:textId="60219B68" w:rsidR="005F59E8" w:rsidRPr="009B45E7" w:rsidRDefault="005F59E8" w:rsidP="005D6F68">
            <w:pPr>
              <w:rPr>
                <w:rFonts w:ascii="Verdana" w:hAnsi="Verdana"/>
                <w:bCs/>
                <w:sz w:val="16"/>
                <w:szCs w:val="16"/>
              </w:rPr>
            </w:pPr>
            <w:r>
              <w:rPr>
                <w:rFonts w:ascii="Verdana" w:hAnsi="Verdana"/>
                <w:bCs/>
                <w:sz w:val="16"/>
                <w:szCs w:val="16"/>
              </w:rPr>
              <w:t>1</w:t>
            </w:r>
            <w:r w:rsidRPr="00725F24">
              <w:rPr>
                <w:rFonts w:ascii="Verdana" w:hAnsi="Verdana"/>
                <w:bCs/>
                <w:sz w:val="16"/>
                <w:szCs w:val="16"/>
                <w:vertAlign w:val="superscript"/>
              </w:rPr>
              <w:t>st</w:t>
            </w:r>
            <w:r>
              <w:rPr>
                <w:rFonts w:ascii="Verdana" w:hAnsi="Verdana"/>
                <w:bCs/>
                <w:sz w:val="16"/>
                <w:szCs w:val="16"/>
              </w:rPr>
              <w:t xml:space="preserve"> September 2015- 31</w:t>
            </w:r>
            <w:r w:rsidRPr="00725F24">
              <w:rPr>
                <w:rFonts w:ascii="Verdana" w:hAnsi="Verdana"/>
                <w:bCs/>
                <w:sz w:val="16"/>
                <w:szCs w:val="16"/>
                <w:vertAlign w:val="superscript"/>
              </w:rPr>
              <w:t>st</w:t>
            </w:r>
            <w:r>
              <w:rPr>
                <w:rFonts w:ascii="Verdana" w:hAnsi="Verdana"/>
                <w:bCs/>
                <w:sz w:val="16"/>
                <w:szCs w:val="16"/>
              </w:rPr>
              <w:t xml:space="preserve"> August 20</w:t>
            </w:r>
            <w:r w:rsidR="007A1C6C">
              <w:rPr>
                <w:rFonts w:ascii="Verdana" w:hAnsi="Verdana"/>
                <w:bCs/>
                <w:sz w:val="16"/>
                <w:szCs w:val="16"/>
              </w:rPr>
              <w:t>22</w:t>
            </w:r>
          </w:p>
        </w:tc>
        <w:tc>
          <w:tcPr>
            <w:tcW w:w="1985" w:type="dxa"/>
          </w:tcPr>
          <w:p w14:paraId="7F1AE683" w14:textId="77777777" w:rsidR="005F59E8" w:rsidRPr="009B45E7" w:rsidRDefault="005F59E8" w:rsidP="005D6F68">
            <w:pPr>
              <w:rPr>
                <w:rFonts w:ascii="Verdana" w:hAnsi="Verdana"/>
                <w:bCs/>
                <w:sz w:val="16"/>
                <w:szCs w:val="16"/>
              </w:rPr>
            </w:pPr>
            <w:r>
              <w:rPr>
                <w:rFonts w:ascii="Verdana" w:hAnsi="Verdana"/>
                <w:bCs/>
                <w:sz w:val="16"/>
                <w:szCs w:val="16"/>
              </w:rPr>
              <w:t>Pupil Affairs Resources</w:t>
            </w:r>
          </w:p>
        </w:tc>
        <w:tc>
          <w:tcPr>
            <w:tcW w:w="2551" w:type="dxa"/>
          </w:tcPr>
          <w:p w14:paraId="460A3018" w14:textId="77777777" w:rsidR="005F59E8" w:rsidRDefault="005F59E8" w:rsidP="005D6F68">
            <w:pPr>
              <w:rPr>
                <w:rFonts w:ascii="Verdana" w:hAnsi="Verdana"/>
                <w:bCs/>
                <w:sz w:val="16"/>
                <w:szCs w:val="16"/>
              </w:rPr>
            </w:pPr>
            <w:r>
              <w:rPr>
                <w:rFonts w:ascii="Verdana" w:hAnsi="Verdana"/>
                <w:bCs/>
                <w:sz w:val="16"/>
                <w:szCs w:val="16"/>
              </w:rPr>
              <w:t xml:space="preserve">- </w:t>
            </w:r>
            <w:r w:rsidRPr="008053A9">
              <w:rPr>
                <w:rFonts w:ascii="Verdana" w:hAnsi="Verdana"/>
                <w:bCs/>
                <w:sz w:val="16"/>
                <w:szCs w:val="16"/>
              </w:rPr>
              <w:t>Safeguarding Governor</w:t>
            </w:r>
          </w:p>
          <w:p w14:paraId="0FE3CFFB" w14:textId="77777777" w:rsidR="005F59E8" w:rsidRPr="009B45E7" w:rsidRDefault="005F59E8" w:rsidP="005D6F68">
            <w:pPr>
              <w:rPr>
                <w:rFonts w:ascii="Verdana" w:hAnsi="Verdana"/>
                <w:bCs/>
                <w:sz w:val="16"/>
                <w:szCs w:val="16"/>
              </w:rPr>
            </w:pPr>
            <w:r>
              <w:rPr>
                <w:rFonts w:ascii="Verdana" w:hAnsi="Verdana"/>
                <w:bCs/>
                <w:sz w:val="16"/>
                <w:szCs w:val="16"/>
              </w:rPr>
              <w:t>- Attendance</w:t>
            </w:r>
          </w:p>
        </w:tc>
        <w:tc>
          <w:tcPr>
            <w:tcW w:w="1418" w:type="dxa"/>
            <w:shd w:val="clear" w:color="auto" w:fill="D9E2F3" w:themeFill="accent1" w:themeFillTint="33"/>
          </w:tcPr>
          <w:p w14:paraId="31AE79B2" w14:textId="77777777" w:rsidR="005F59E8" w:rsidRPr="009B45E7" w:rsidRDefault="005F59E8" w:rsidP="005D6F68">
            <w:pPr>
              <w:rPr>
                <w:rFonts w:ascii="Verdana" w:hAnsi="Verdana"/>
                <w:bCs/>
                <w:sz w:val="16"/>
                <w:szCs w:val="16"/>
              </w:rPr>
            </w:pPr>
          </w:p>
        </w:tc>
        <w:tc>
          <w:tcPr>
            <w:tcW w:w="1701" w:type="dxa"/>
          </w:tcPr>
          <w:p w14:paraId="0D7F6D45" w14:textId="77777777" w:rsidR="005F59E8" w:rsidRPr="009B45E7" w:rsidRDefault="005F59E8" w:rsidP="005D6F68">
            <w:pPr>
              <w:rPr>
                <w:rFonts w:ascii="Verdana" w:hAnsi="Verdana"/>
                <w:bCs/>
                <w:sz w:val="16"/>
                <w:szCs w:val="16"/>
              </w:rPr>
            </w:pPr>
            <w:r w:rsidRPr="00017589">
              <w:rPr>
                <w:rFonts w:ascii="Verdana" w:hAnsi="Verdana"/>
                <w:bCs/>
                <w:sz w:val="16"/>
                <w:szCs w:val="16"/>
              </w:rPr>
              <w:t>No</w:t>
            </w:r>
          </w:p>
        </w:tc>
        <w:tc>
          <w:tcPr>
            <w:tcW w:w="2268" w:type="dxa"/>
          </w:tcPr>
          <w:p w14:paraId="6C8FAE1B" w14:textId="77777777" w:rsidR="005F59E8" w:rsidRPr="009B45E7" w:rsidRDefault="005F59E8" w:rsidP="005D6F68">
            <w:pPr>
              <w:rPr>
                <w:rFonts w:ascii="Verdana" w:hAnsi="Verdana"/>
                <w:bCs/>
                <w:sz w:val="16"/>
                <w:szCs w:val="16"/>
              </w:rPr>
            </w:pPr>
            <w:r>
              <w:rPr>
                <w:rFonts w:ascii="Verdana" w:hAnsi="Verdana"/>
                <w:bCs/>
                <w:sz w:val="16"/>
                <w:szCs w:val="16"/>
              </w:rPr>
              <w:t>No</w:t>
            </w:r>
          </w:p>
        </w:tc>
      </w:tr>
      <w:tr w:rsidR="005F59E8" w:rsidRPr="009B45E7" w14:paraId="16479C8B" w14:textId="77777777" w:rsidTr="0097329E">
        <w:tc>
          <w:tcPr>
            <w:tcW w:w="1634" w:type="dxa"/>
          </w:tcPr>
          <w:p w14:paraId="16D6E6AC" w14:textId="77777777" w:rsidR="005F59E8" w:rsidRPr="009B45E7" w:rsidRDefault="005F59E8" w:rsidP="005D6F68">
            <w:pPr>
              <w:rPr>
                <w:rFonts w:ascii="Verdana" w:hAnsi="Verdana"/>
                <w:bCs/>
                <w:sz w:val="16"/>
                <w:szCs w:val="16"/>
              </w:rPr>
            </w:pPr>
            <w:r>
              <w:rPr>
                <w:rFonts w:ascii="Verdana" w:hAnsi="Verdana"/>
                <w:bCs/>
                <w:sz w:val="16"/>
                <w:szCs w:val="16"/>
              </w:rPr>
              <w:t>Wendy Walsh</w:t>
            </w:r>
          </w:p>
        </w:tc>
        <w:tc>
          <w:tcPr>
            <w:tcW w:w="1205" w:type="dxa"/>
          </w:tcPr>
          <w:p w14:paraId="4D5C11C6" w14:textId="77777777" w:rsidR="005F59E8" w:rsidRPr="009B45E7" w:rsidRDefault="005F59E8" w:rsidP="005D6F68">
            <w:pPr>
              <w:rPr>
                <w:rFonts w:ascii="Verdana" w:hAnsi="Verdana"/>
                <w:bCs/>
                <w:sz w:val="16"/>
                <w:szCs w:val="16"/>
              </w:rPr>
            </w:pPr>
            <w:r>
              <w:rPr>
                <w:rFonts w:ascii="Verdana" w:hAnsi="Verdana"/>
                <w:bCs/>
                <w:sz w:val="16"/>
                <w:szCs w:val="16"/>
              </w:rPr>
              <w:t>Head Teacher</w:t>
            </w:r>
          </w:p>
        </w:tc>
        <w:tc>
          <w:tcPr>
            <w:tcW w:w="1333" w:type="dxa"/>
            <w:shd w:val="clear" w:color="auto" w:fill="D9E2F3" w:themeFill="accent1" w:themeFillTint="33"/>
          </w:tcPr>
          <w:p w14:paraId="6022C918" w14:textId="77777777" w:rsidR="005F59E8" w:rsidRPr="009B45E7" w:rsidRDefault="005F59E8" w:rsidP="005D6F68">
            <w:pPr>
              <w:rPr>
                <w:rFonts w:ascii="Verdana" w:hAnsi="Verdana"/>
                <w:bCs/>
                <w:sz w:val="16"/>
                <w:szCs w:val="16"/>
              </w:rPr>
            </w:pPr>
          </w:p>
        </w:tc>
        <w:tc>
          <w:tcPr>
            <w:tcW w:w="1493" w:type="dxa"/>
          </w:tcPr>
          <w:p w14:paraId="31899AB3" w14:textId="77777777" w:rsidR="005F59E8" w:rsidRPr="009B45E7" w:rsidRDefault="005F59E8" w:rsidP="005D6F68">
            <w:pPr>
              <w:rPr>
                <w:rFonts w:ascii="Verdana" w:hAnsi="Verdana"/>
                <w:bCs/>
                <w:sz w:val="16"/>
                <w:szCs w:val="16"/>
              </w:rPr>
            </w:pPr>
            <w:r>
              <w:rPr>
                <w:rFonts w:ascii="Verdana" w:hAnsi="Verdana"/>
                <w:bCs/>
                <w:sz w:val="16"/>
                <w:szCs w:val="16"/>
              </w:rPr>
              <w:t>1</w:t>
            </w:r>
            <w:r w:rsidRPr="005B35AB">
              <w:rPr>
                <w:rFonts w:ascii="Verdana" w:hAnsi="Verdana"/>
                <w:bCs/>
                <w:sz w:val="16"/>
                <w:szCs w:val="16"/>
                <w:vertAlign w:val="superscript"/>
              </w:rPr>
              <w:t>st</w:t>
            </w:r>
            <w:r>
              <w:rPr>
                <w:rFonts w:ascii="Verdana" w:hAnsi="Verdana"/>
                <w:bCs/>
                <w:sz w:val="16"/>
                <w:szCs w:val="16"/>
              </w:rPr>
              <w:t xml:space="preserve"> September 2008</w:t>
            </w:r>
          </w:p>
        </w:tc>
        <w:tc>
          <w:tcPr>
            <w:tcW w:w="1985" w:type="dxa"/>
          </w:tcPr>
          <w:p w14:paraId="07009DF9" w14:textId="77777777" w:rsidR="005F59E8" w:rsidRDefault="005F59E8" w:rsidP="005D6F68">
            <w:pPr>
              <w:rPr>
                <w:rFonts w:ascii="Verdana" w:hAnsi="Verdana"/>
                <w:bCs/>
                <w:sz w:val="16"/>
                <w:szCs w:val="16"/>
              </w:rPr>
            </w:pPr>
            <w:r>
              <w:rPr>
                <w:rFonts w:ascii="Verdana" w:hAnsi="Verdana"/>
                <w:bCs/>
                <w:sz w:val="16"/>
                <w:szCs w:val="16"/>
              </w:rPr>
              <w:t>Focus Group</w:t>
            </w:r>
          </w:p>
          <w:p w14:paraId="3DB8FDDF" w14:textId="77777777" w:rsidR="005F59E8" w:rsidRPr="009B45E7" w:rsidRDefault="005F59E8" w:rsidP="005D6F68">
            <w:pPr>
              <w:rPr>
                <w:rFonts w:ascii="Verdana" w:hAnsi="Verdana"/>
                <w:bCs/>
                <w:sz w:val="16"/>
                <w:szCs w:val="16"/>
              </w:rPr>
            </w:pPr>
            <w:r>
              <w:rPr>
                <w:rFonts w:ascii="Verdana" w:hAnsi="Verdana"/>
                <w:bCs/>
                <w:sz w:val="16"/>
                <w:szCs w:val="16"/>
              </w:rPr>
              <w:t>Pupil Affairs Resources</w:t>
            </w:r>
          </w:p>
        </w:tc>
        <w:tc>
          <w:tcPr>
            <w:tcW w:w="2551" w:type="dxa"/>
          </w:tcPr>
          <w:p w14:paraId="7CF0387D" w14:textId="77777777" w:rsidR="005F59E8" w:rsidRPr="009B45E7" w:rsidRDefault="005F59E8" w:rsidP="005D6F68">
            <w:pPr>
              <w:rPr>
                <w:rFonts w:ascii="Verdana" w:hAnsi="Verdana"/>
                <w:bCs/>
                <w:sz w:val="16"/>
                <w:szCs w:val="16"/>
              </w:rPr>
            </w:pPr>
          </w:p>
        </w:tc>
        <w:tc>
          <w:tcPr>
            <w:tcW w:w="1418" w:type="dxa"/>
            <w:shd w:val="clear" w:color="auto" w:fill="D9E2F3" w:themeFill="accent1" w:themeFillTint="33"/>
          </w:tcPr>
          <w:p w14:paraId="26B40381" w14:textId="77777777" w:rsidR="005F59E8" w:rsidRPr="009B45E7" w:rsidRDefault="005F59E8" w:rsidP="005D6F68">
            <w:pPr>
              <w:rPr>
                <w:rFonts w:ascii="Verdana" w:hAnsi="Verdana"/>
                <w:bCs/>
                <w:sz w:val="16"/>
                <w:szCs w:val="16"/>
              </w:rPr>
            </w:pPr>
          </w:p>
        </w:tc>
        <w:tc>
          <w:tcPr>
            <w:tcW w:w="1701" w:type="dxa"/>
          </w:tcPr>
          <w:p w14:paraId="62F73B83" w14:textId="77777777" w:rsidR="005F59E8" w:rsidRPr="009B45E7" w:rsidRDefault="005F59E8" w:rsidP="005D6F68">
            <w:pPr>
              <w:rPr>
                <w:rFonts w:ascii="Verdana" w:hAnsi="Verdana"/>
                <w:bCs/>
                <w:sz w:val="16"/>
                <w:szCs w:val="16"/>
              </w:rPr>
            </w:pPr>
            <w:r>
              <w:rPr>
                <w:rFonts w:ascii="Verdana" w:hAnsi="Verdana"/>
                <w:bCs/>
                <w:sz w:val="16"/>
                <w:szCs w:val="16"/>
              </w:rPr>
              <w:t>No</w:t>
            </w:r>
          </w:p>
        </w:tc>
        <w:tc>
          <w:tcPr>
            <w:tcW w:w="2268" w:type="dxa"/>
          </w:tcPr>
          <w:p w14:paraId="41B2EDA7" w14:textId="77777777" w:rsidR="005F59E8" w:rsidRDefault="005F59E8" w:rsidP="005D6F68">
            <w:pPr>
              <w:rPr>
                <w:rFonts w:ascii="Verdana" w:hAnsi="Verdana"/>
                <w:bCs/>
                <w:sz w:val="16"/>
                <w:szCs w:val="16"/>
              </w:rPr>
            </w:pPr>
            <w:r>
              <w:rPr>
                <w:rFonts w:ascii="Verdana" w:hAnsi="Verdana"/>
                <w:bCs/>
                <w:sz w:val="16"/>
                <w:szCs w:val="16"/>
              </w:rPr>
              <w:t>Yes</w:t>
            </w:r>
          </w:p>
          <w:p w14:paraId="0853EA13" w14:textId="77777777" w:rsidR="005F59E8" w:rsidRPr="009B45E7" w:rsidRDefault="005F59E8" w:rsidP="005D6F68">
            <w:pPr>
              <w:rPr>
                <w:rFonts w:ascii="Verdana" w:hAnsi="Verdana"/>
                <w:bCs/>
                <w:sz w:val="16"/>
                <w:szCs w:val="16"/>
              </w:rPr>
            </w:pPr>
          </w:p>
        </w:tc>
      </w:tr>
    </w:tbl>
    <w:p w14:paraId="708C94EA" w14:textId="77777777" w:rsidR="00642B07" w:rsidRDefault="00642B07" w:rsidP="00642B07">
      <w:pPr>
        <w:pStyle w:val="NormalWeb"/>
        <w:shd w:val="clear" w:color="auto" w:fill="FFFFFF"/>
        <w:spacing w:after="0"/>
        <w:textAlignment w:val="top"/>
        <w:rPr>
          <w:rStyle w:val="Strong"/>
          <w:rFonts w:asciiTheme="minorHAnsi" w:hAnsiTheme="minorHAnsi" w:cstheme="minorHAnsi"/>
          <w:b w:val="0"/>
          <w:bCs w:val="0"/>
          <w:sz w:val="23"/>
          <w:szCs w:val="23"/>
          <w:bdr w:val="none" w:sz="0" w:space="0" w:color="auto" w:frame="1"/>
        </w:rPr>
      </w:pPr>
    </w:p>
    <w:p w14:paraId="12139F74" w14:textId="77777777" w:rsidR="00506B12" w:rsidRDefault="00506B12" w:rsidP="00B62740">
      <w:pPr>
        <w:pStyle w:val="NormalWeb"/>
        <w:shd w:val="clear" w:color="auto" w:fill="FFFFFF"/>
        <w:spacing w:after="0"/>
        <w:textAlignment w:val="top"/>
        <w:rPr>
          <w:rStyle w:val="Strong"/>
          <w:rFonts w:asciiTheme="minorHAnsi" w:hAnsiTheme="minorHAnsi" w:cstheme="minorHAnsi"/>
          <w:color w:val="1B541B"/>
          <w:sz w:val="23"/>
          <w:szCs w:val="23"/>
          <w:bdr w:val="none" w:sz="0" w:space="0" w:color="auto" w:frame="1"/>
        </w:rPr>
      </w:pPr>
    </w:p>
    <w:p w14:paraId="4F8C53A4" w14:textId="77777777" w:rsidR="0099628D" w:rsidRPr="0099628D" w:rsidRDefault="0099628D" w:rsidP="0099628D">
      <w:pPr>
        <w:pStyle w:val="Heading4"/>
        <w:spacing w:before="0" w:beforeAutospacing="0" w:after="150" w:afterAutospacing="0" w:line="297" w:lineRule="atLeast"/>
        <w:rPr>
          <w:rFonts w:asciiTheme="minorHAnsi" w:hAnsiTheme="minorHAnsi" w:cstheme="minorHAnsi"/>
          <w:caps/>
          <w:color w:val="355CC9"/>
          <w:sz w:val="27"/>
          <w:szCs w:val="27"/>
        </w:rPr>
      </w:pPr>
      <w:r w:rsidRPr="0099628D">
        <w:rPr>
          <w:rStyle w:val="Strong"/>
          <w:rFonts w:asciiTheme="minorHAnsi" w:hAnsiTheme="minorHAnsi" w:cstheme="minorHAnsi"/>
          <w:b/>
          <w:bCs/>
          <w:caps/>
          <w:color w:val="355CC9"/>
          <w:sz w:val="27"/>
          <w:szCs w:val="27"/>
        </w:rPr>
        <w:t>HOW TO CONTACT THE GOVERNORS</w:t>
      </w:r>
    </w:p>
    <w:p w14:paraId="557192EB" w14:textId="77777777" w:rsidR="0099628D" w:rsidRPr="0099628D" w:rsidRDefault="0099628D" w:rsidP="0099628D">
      <w:pPr>
        <w:pStyle w:val="NormalWeb"/>
        <w:spacing w:before="0" w:beforeAutospacing="0" w:after="150" w:afterAutospacing="0"/>
        <w:rPr>
          <w:rFonts w:asciiTheme="minorHAnsi" w:hAnsiTheme="minorHAnsi" w:cstheme="minorHAnsi"/>
          <w:color w:val="333333"/>
          <w:sz w:val="21"/>
          <w:szCs w:val="21"/>
        </w:rPr>
      </w:pPr>
      <w:r w:rsidRPr="0099628D">
        <w:rPr>
          <w:rStyle w:val="Strong"/>
          <w:rFonts w:asciiTheme="minorHAnsi" w:hAnsiTheme="minorHAnsi" w:cstheme="minorHAnsi"/>
          <w:color w:val="333333"/>
        </w:rPr>
        <w:t>All correspondence to the Governing Body should be addressed to:</w:t>
      </w:r>
    </w:p>
    <w:p w14:paraId="7BE9CE12" w14:textId="4F1B5F63" w:rsidR="0099628D" w:rsidRPr="0099628D" w:rsidRDefault="0099628D" w:rsidP="0099628D">
      <w:pPr>
        <w:pStyle w:val="NormalWeb"/>
        <w:spacing w:before="0" w:beforeAutospacing="0" w:after="150" w:afterAutospacing="0"/>
        <w:rPr>
          <w:rFonts w:asciiTheme="minorHAnsi" w:hAnsiTheme="minorHAnsi" w:cstheme="minorHAnsi"/>
          <w:color w:val="333333"/>
          <w:sz w:val="21"/>
          <w:szCs w:val="21"/>
        </w:rPr>
      </w:pPr>
      <w:r w:rsidRPr="0099628D">
        <w:rPr>
          <w:rStyle w:val="Strong"/>
          <w:rFonts w:asciiTheme="minorHAnsi" w:hAnsiTheme="minorHAnsi" w:cstheme="minorHAnsi"/>
          <w:color w:val="333333"/>
        </w:rPr>
        <w:t>Chair of Governors, c/o Corpus Christi Catholic Primary School, Halton Moor Avenue, Leeds, LS9 OHA</w:t>
      </w:r>
    </w:p>
    <w:p w14:paraId="539375A3" w14:textId="77777777" w:rsidR="0099628D" w:rsidRPr="0099628D" w:rsidRDefault="0099628D" w:rsidP="0099628D">
      <w:pPr>
        <w:pStyle w:val="NormalWeb"/>
        <w:spacing w:before="0" w:beforeAutospacing="0" w:after="150" w:afterAutospacing="0"/>
        <w:rPr>
          <w:rFonts w:asciiTheme="minorHAnsi" w:hAnsiTheme="minorHAnsi" w:cstheme="minorHAnsi"/>
          <w:color w:val="333333"/>
          <w:sz w:val="21"/>
          <w:szCs w:val="21"/>
        </w:rPr>
      </w:pPr>
      <w:r w:rsidRPr="0099628D">
        <w:rPr>
          <w:rFonts w:asciiTheme="minorHAnsi" w:hAnsiTheme="minorHAnsi" w:cstheme="minorHAnsi"/>
          <w:color w:val="333333"/>
        </w:rPr>
        <w:t>While we welcome letters and value your comments, initial complaints and issues relating to the day to day running of the school should, in the first instance, be referred to the relevant teacher or to the Head Teacher.</w:t>
      </w:r>
    </w:p>
    <w:p w14:paraId="20A597AB" w14:textId="77777777" w:rsidR="005F59E8" w:rsidRPr="00B62740" w:rsidRDefault="005F59E8" w:rsidP="005F59E8">
      <w:pPr>
        <w:pStyle w:val="NormalWeb"/>
        <w:shd w:val="clear" w:color="auto" w:fill="FFFFFF"/>
        <w:spacing w:before="0" w:beforeAutospacing="0" w:after="0" w:afterAutospacing="0"/>
        <w:textAlignment w:val="top"/>
        <w:rPr>
          <w:rFonts w:asciiTheme="minorHAnsi" w:hAnsiTheme="minorHAnsi" w:cstheme="minorHAnsi"/>
          <w:sz w:val="23"/>
          <w:szCs w:val="23"/>
        </w:rPr>
      </w:pPr>
    </w:p>
    <w:p w14:paraId="0BB84D52" w14:textId="77777777" w:rsidR="005F59E8" w:rsidRPr="00B62740" w:rsidRDefault="005F59E8" w:rsidP="005F59E8">
      <w:pPr>
        <w:pStyle w:val="NormalWeb"/>
        <w:shd w:val="clear" w:color="auto" w:fill="FFFFFF"/>
        <w:spacing w:before="0" w:beforeAutospacing="0" w:after="0" w:afterAutospacing="0"/>
        <w:textAlignment w:val="top"/>
        <w:rPr>
          <w:rStyle w:val="Strong"/>
          <w:rFonts w:asciiTheme="minorHAnsi" w:hAnsiTheme="minorHAnsi" w:cstheme="minorHAnsi"/>
          <w:b w:val="0"/>
          <w:sz w:val="23"/>
          <w:szCs w:val="23"/>
          <w:u w:val="single"/>
          <w:bdr w:val="none" w:sz="0" w:space="0" w:color="auto" w:frame="1"/>
        </w:rPr>
      </w:pPr>
    </w:p>
    <w:p w14:paraId="3A571E71" w14:textId="77777777" w:rsidR="00014F0B" w:rsidRPr="00B62740" w:rsidRDefault="00014F0B" w:rsidP="00574B31">
      <w:pPr>
        <w:pStyle w:val="NormalWeb"/>
        <w:shd w:val="clear" w:color="auto" w:fill="FFFFFF"/>
        <w:spacing w:after="0"/>
        <w:textAlignment w:val="top"/>
        <w:rPr>
          <w:rStyle w:val="Strong"/>
          <w:rFonts w:asciiTheme="minorHAnsi" w:hAnsiTheme="minorHAnsi" w:cstheme="minorHAnsi"/>
          <w:color w:val="1B541B"/>
          <w:sz w:val="23"/>
          <w:szCs w:val="23"/>
          <w:bdr w:val="none" w:sz="0" w:space="0" w:color="auto" w:frame="1"/>
        </w:rPr>
      </w:pPr>
    </w:p>
    <w:p w14:paraId="3B37B329" w14:textId="77777777" w:rsidR="00014F0B" w:rsidRPr="00B62740" w:rsidRDefault="00014F0B" w:rsidP="00014F0B">
      <w:pPr>
        <w:pStyle w:val="NormalWeb"/>
        <w:shd w:val="clear" w:color="auto" w:fill="FFFFFF"/>
        <w:spacing w:before="0" w:beforeAutospacing="0" w:after="0" w:afterAutospacing="0"/>
        <w:textAlignment w:val="top"/>
        <w:rPr>
          <w:rFonts w:asciiTheme="minorHAnsi" w:hAnsiTheme="minorHAnsi" w:cstheme="minorHAnsi"/>
          <w:color w:val="1B541B"/>
          <w:sz w:val="23"/>
          <w:szCs w:val="23"/>
        </w:rPr>
      </w:pPr>
    </w:p>
    <w:p w14:paraId="62E10B20" w14:textId="77777777" w:rsidR="00014F0B" w:rsidRDefault="00014F0B" w:rsidP="00014F0B">
      <w:pPr>
        <w:pStyle w:val="NormalWeb"/>
        <w:shd w:val="clear" w:color="auto" w:fill="FFFFFF"/>
        <w:spacing w:before="0" w:beforeAutospacing="0" w:after="0" w:afterAutospacing="0"/>
        <w:textAlignment w:val="top"/>
        <w:rPr>
          <w:rFonts w:ascii="Trebuchet MS" w:hAnsi="Trebuchet MS"/>
          <w:color w:val="1B541B"/>
          <w:sz w:val="23"/>
          <w:szCs w:val="23"/>
        </w:rPr>
      </w:pPr>
      <w:r>
        <w:rPr>
          <w:rFonts w:ascii="Trebuchet MS" w:hAnsi="Trebuchet MS"/>
          <w:color w:val="1B541B"/>
          <w:sz w:val="23"/>
          <w:szCs w:val="23"/>
        </w:rPr>
        <w:t> </w:t>
      </w:r>
    </w:p>
    <w:p w14:paraId="6E74C5A8" w14:textId="77777777" w:rsidR="00DB49B0" w:rsidRDefault="00DB49B0"/>
    <w:sectPr w:rsidR="00DB49B0" w:rsidSect="00AC27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EAC"/>
    <w:multiLevelType w:val="hybridMultilevel"/>
    <w:tmpl w:val="C73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DC5"/>
    <w:multiLevelType w:val="multilevel"/>
    <w:tmpl w:val="51F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92C51"/>
    <w:multiLevelType w:val="multilevel"/>
    <w:tmpl w:val="C64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968F1"/>
    <w:multiLevelType w:val="hybridMultilevel"/>
    <w:tmpl w:val="94F2AAF8"/>
    <w:lvl w:ilvl="0" w:tplc="B0C64A02">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97784"/>
    <w:multiLevelType w:val="multilevel"/>
    <w:tmpl w:val="C666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0B"/>
    <w:rsid w:val="00014F0B"/>
    <w:rsid w:val="00123C31"/>
    <w:rsid w:val="0024534C"/>
    <w:rsid w:val="003476D3"/>
    <w:rsid w:val="00417DF2"/>
    <w:rsid w:val="00506B12"/>
    <w:rsid w:val="00574B31"/>
    <w:rsid w:val="00577252"/>
    <w:rsid w:val="00596097"/>
    <w:rsid w:val="005A0DC8"/>
    <w:rsid w:val="005F59E8"/>
    <w:rsid w:val="00642B07"/>
    <w:rsid w:val="00780B28"/>
    <w:rsid w:val="0079130B"/>
    <w:rsid w:val="007A1C6C"/>
    <w:rsid w:val="00862EE2"/>
    <w:rsid w:val="008936A4"/>
    <w:rsid w:val="008D447D"/>
    <w:rsid w:val="0097329E"/>
    <w:rsid w:val="0099628D"/>
    <w:rsid w:val="00AC2721"/>
    <w:rsid w:val="00B62740"/>
    <w:rsid w:val="00C5462C"/>
    <w:rsid w:val="00DB49B0"/>
    <w:rsid w:val="00E24FCD"/>
    <w:rsid w:val="00E2692C"/>
    <w:rsid w:val="00E50D60"/>
    <w:rsid w:val="00F065DB"/>
    <w:rsid w:val="00F26DC1"/>
    <w:rsid w:val="00FA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C6F3"/>
  <w15:chartTrackingRefBased/>
  <w15:docId w15:val="{C2185B4C-8794-460A-9922-A547298C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C27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AC27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F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4F0B"/>
    <w:rPr>
      <w:b/>
      <w:bCs/>
    </w:rPr>
  </w:style>
  <w:style w:type="table" w:styleId="TableGrid">
    <w:name w:val="Table Grid"/>
    <w:basedOn w:val="TableNormal"/>
    <w:uiPriority w:val="39"/>
    <w:rsid w:val="0001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272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C2721"/>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E2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1581">
      <w:bodyDiv w:val="1"/>
      <w:marLeft w:val="0"/>
      <w:marRight w:val="0"/>
      <w:marTop w:val="0"/>
      <w:marBottom w:val="0"/>
      <w:divBdr>
        <w:top w:val="none" w:sz="0" w:space="0" w:color="auto"/>
        <w:left w:val="none" w:sz="0" w:space="0" w:color="auto"/>
        <w:bottom w:val="none" w:sz="0" w:space="0" w:color="auto"/>
        <w:right w:val="none" w:sz="0" w:space="0" w:color="auto"/>
      </w:divBdr>
    </w:div>
    <w:div w:id="528564940">
      <w:bodyDiv w:val="1"/>
      <w:marLeft w:val="0"/>
      <w:marRight w:val="0"/>
      <w:marTop w:val="0"/>
      <w:marBottom w:val="0"/>
      <w:divBdr>
        <w:top w:val="none" w:sz="0" w:space="0" w:color="auto"/>
        <w:left w:val="none" w:sz="0" w:space="0" w:color="auto"/>
        <w:bottom w:val="none" w:sz="0" w:space="0" w:color="auto"/>
        <w:right w:val="none" w:sz="0" w:space="0" w:color="auto"/>
      </w:divBdr>
    </w:div>
    <w:div w:id="744882904">
      <w:bodyDiv w:val="1"/>
      <w:marLeft w:val="0"/>
      <w:marRight w:val="0"/>
      <w:marTop w:val="0"/>
      <w:marBottom w:val="0"/>
      <w:divBdr>
        <w:top w:val="none" w:sz="0" w:space="0" w:color="auto"/>
        <w:left w:val="none" w:sz="0" w:space="0" w:color="auto"/>
        <w:bottom w:val="none" w:sz="0" w:space="0" w:color="auto"/>
        <w:right w:val="none" w:sz="0" w:space="0" w:color="auto"/>
      </w:divBdr>
    </w:div>
    <w:div w:id="853348669">
      <w:bodyDiv w:val="1"/>
      <w:marLeft w:val="0"/>
      <w:marRight w:val="0"/>
      <w:marTop w:val="0"/>
      <w:marBottom w:val="0"/>
      <w:divBdr>
        <w:top w:val="none" w:sz="0" w:space="0" w:color="auto"/>
        <w:left w:val="none" w:sz="0" w:space="0" w:color="auto"/>
        <w:bottom w:val="none" w:sz="0" w:space="0" w:color="auto"/>
        <w:right w:val="none" w:sz="0" w:space="0" w:color="auto"/>
      </w:divBdr>
    </w:div>
    <w:div w:id="1129205588">
      <w:bodyDiv w:val="1"/>
      <w:marLeft w:val="0"/>
      <w:marRight w:val="0"/>
      <w:marTop w:val="0"/>
      <w:marBottom w:val="0"/>
      <w:divBdr>
        <w:top w:val="none" w:sz="0" w:space="0" w:color="auto"/>
        <w:left w:val="none" w:sz="0" w:space="0" w:color="auto"/>
        <w:bottom w:val="none" w:sz="0" w:space="0" w:color="auto"/>
        <w:right w:val="none" w:sz="0" w:space="0" w:color="auto"/>
      </w:divBdr>
    </w:div>
    <w:div w:id="1227572226">
      <w:bodyDiv w:val="1"/>
      <w:marLeft w:val="0"/>
      <w:marRight w:val="0"/>
      <w:marTop w:val="0"/>
      <w:marBottom w:val="0"/>
      <w:divBdr>
        <w:top w:val="none" w:sz="0" w:space="0" w:color="auto"/>
        <w:left w:val="none" w:sz="0" w:space="0" w:color="auto"/>
        <w:bottom w:val="none" w:sz="0" w:space="0" w:color="auto"/>
        <w:right w:val="none" w:sz="0" w:space="0" w:color="auto"/>
      </w:divBdr>
      <w:divsChild>
        <w:div w:id="1985238927">
          <w:marLeft w:val="0"/>
          <w:marRight w:val="0"/>
          <w:marTop w:val="0"/>
          <w:marBottom w:val="0"/>
          <w:divBdr>
            <w:top w:val="none" w:sz="0" w:space="0" w:color="auto"/>
            <w:left w:val="none" w:sz="0" w:space="0" w:color="auto"/>
            <w:bottom w:val="none" w:sz="0" w:space="0" w:color="auto"/>
            <w:right w:val="none" w:sz="0" w:space="0" w:color="auto"/>
          </w:divBdr>
        </w:div>
        <w:div w:id="551427543">
          <w:marLeft w:val="0"/>
          <w:marRight w:val="0"/>
          <w:marTop w:val="0"/>
          <w:marBottom w:val="0"/>
          <w:divBdr>
            <w:top w:val="none" w:sz="0" w:space="0" w:color="auto"/>
            <w:left w:val="none" w:sz="0" w:space="0" w:color="auto"/>
            <w:bottom w:val="none" w:sz="0" w:space="0" w:color="auto"/>
            <w:right w:val="none" w:sz="0" w:space="0" w:color="auto"/>
          </w:divBdr>
        </w:div>
      </w:divsChild>
    </w:div>
    <w:div w:id="1263034582">
      <w:bodyDiv w:val="1"/>
      <w:marLeft w:val="0"/>
      <w:marRight w:val="0"/>
      <w:marTop w:val="0"/>
      <w:marBottom w:val="0"/>
      <w:divBdr>
        <w:top w:val="none" w:sz="0" w:space="0" w:color="auto"/>
        <w:left w:val="none" w:sz="0" w:space="0" w:color="auto"/>
        <w:bottom w:val="none" w:sz="0" w:space="0" w:color="auto"/>
        <w:right w:val="none" w:sz="0" w:space="0" w:color="auto"/>
      </w:divBdr>
    </w:div>
    <w:div w:id="1908757489">
      <w:bodyDiv w:val="1"/>
      <w:marLeft w:val="0"/>
      <w:marRight w:val="0"/>
      <w:marTop w:val="0"/>
      <w:marBottom w:val="0"/>
      <w:divBdr>
        <w:top w:val="none" w:sz="0" w:space="0" w:color="auto"/>
        <w:left w:val="none" w:sz="0" w:space="0" w:color="auto"/>
        <w:bottom w:val="none" w:sz="0" w:space="0" w:color="auto"/>
        <w:right w:val="none" w:sz="0" w:space="0" w:color="auto"/>
      </w:divBdr>
      <w:divsChild>
        <w:div w:id="6906842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Wendy Walsh</cp:lastModifiedBy>
  <cp:revision>12</cp:revision>
  <dcterms:created xsi:type="dcterms:W3CDTF">2019-08-01T10:06:00Z</dcterms:created>
  <dcterms:modified xsi:type="dcterms:W3CDTF">2019-09-22T10:39:00Z</dcterms:modified>
</cp:coreProperties>
</file>